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sz w:val="28"/>
          <w:szCs w:val="28"/>
        </w:rPr>
        <w:t>«ГЕОРГИЕВСКАЯ СРЕДНЯЯ ОБЩЕОБРАЗОВАТЕЛЬНАЯ ШКОЛА»</w:t>
      </w:r>
    </w:p>
    <w:p w:rsidR="009919DA" w:rsidRPr="00854115" w:rsidRDefault="009919DA" w:rsidP="009919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686"/>
        <w:gridCol w:w="3367"/>
      </w:tblGrid>
      <w:tr w:rsidR="009919DA" w:rsidRPr="00854115" w:rsidTr="002C5840">
        <w:tc>
          <w:tcPr>
            <w:tcW w:w="3510" w:type="dxa"/>
            <w:hideMark/>
          </w:tcPr>
          <w:p w:rsidR="009919DA" w:rsidRPr="00854115" w:rsidRDefault="009919DA" w:rsidP="002C58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Рассмотрено:</w:t>
            </w:r>
          </w:p>
          <w:p w:rsidR="009919DA" w:rsidRPr="00854115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Руководитель ШМО ГЦ</w:t>
            </w:r>
          </w:p>
          <w:p w:rsidR="009919DA" w:rsidRPr="00854115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 xml:space="preserve">_________ </w:t>
            </w:r>
            <w:proofErr w:type="spellStart"/>
            <w:r w:rsidRPr="00854115">
              <w:rPr>
                <w:rFonts w:ascii="Times New Roman" w:hAnsi="Times New Roman"/>
                <w:sz w:val="26"/>
                <w:szCs w:val="26"/>
              </w:rPr>
              <w:t>Памберг</w:t>
            </w:r>
            <w:proofErr w:type="spellEnd"/>
            <w:r w:rsidRPr="00854115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  <w:p w:rsidR="009919DA" w:rsidRPr="00854115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 xml:space="preserve">Протокол №_____ </w:t>
            </w:r>
            <w:proofErr w:type="gramStart"/>
            <w:r w:rsidRPr="00854115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8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919DA" w:rsidRPr="00854115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  <w:tc>
          <w:tcPr>
            <w:tcW w:w="3686" w:type="dxa"/>
          </w:tcPr>
          <w:p w:rsidR="009919DA" w:rsidRPr="00854115" w:rsidRDefault="009919DA" w:rsidP="002C58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Согласовано:</w:t>
            </w:r>
          </w:p>
          <w:p w:rsidR="009919DA" w:rsidRPr="00854115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  <w:r w:rsidRPr="00854115">
              <w:rPr>
                <w:sz w:val="26"/>
                <w:szCs w:val="26"/>
              </w:rPr>
              <w:t xml:space="preserve">   </w:t>
            </w:r>
            <w:r w:rsidRPr="00854115">
              <w:rPr>
                <w:rFonts w:ascii="Times New Roman" w:hAnsi="Times New Roman"/>
                <w:sz w:val="26"/>
                <w:szCs w:val="26"/>
              </w:rPr>
              <w:t xml:space="preserve">________ </w:t>
            </w:r>
            <w:proofErr w:type="spellStart"/>
            <w:r w:rsidRPr="00854115">
              <w:rPr>
                <w:rFonts w:ascii="Times New Roman" w:hAnsi="Times New Roman"/>
                <w:sz w:val="26"/>
                <w:szCs w:val="26"/>
              </w:rPr>
              <w:t>Верменичева</w:t>
            </w:r>
            <w:proofErr w:type="spellEnd"/>
            <w:r w:rsidRPr="00854115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:rsidR="009919DA" w:rsidRPr="00854115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919DA" w:rsidRPr="00854115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  <w:tc>
          <w:tcPr>
            <w:tcW w:w="3367" w:type="dxa"/>
          </w:tcPr>
          <w:p w:rsidR="009919DA" w:rsidRPr="00854115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9919DA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школы </w:t>
            </w:r>
          </w:p>
          <w:p w:rsidR="009919DA" w:rsidRPr="00854115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Pr="00854115">
              <w:rPr>
                <w:rFonts w:ascii="Times New Roman" w:hAnsi="Times New Roman"/>
                <w:sz w:val="26"/>
                <w:szCs w:val="26"/>
              </w:rPr>
              <w:t xml:space="preserve"> Зинченко Т.П.</w:t>
            </w:r>
          </w:p>
          <w:p w:rsidR="009919DA" w:rsidRPr="00854115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 xml:space="preserve">Приказ №_____ </w:t>
            </w:r>
            <w:proofErr w:type="gramStart"/>
            <w:r w:rsidRPr="00854115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</w:p>
          <w:p w:rsidR="009919DA" w:rsidRPr="00854115" w:rsidRDefault="009919DA" w:rsidP="002C5840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</w:tr>
    </w:tbl>
    <w:p w:rsidR="009919DA" w:rsidRPr="00854115" w:rsidRDefault="009919DA" w:rsidP="00991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pStyle w:val="a8"/>
        <w:jc w:val="center"/>
        <w:rPr>
          <w:b/>
          <w:sz w:val="28"/>
          <w:szCs w:val="28"/>
        </w:rPr>
      </w:pPr>
      <w:r w:rsidRPr="00854115">
        <w:rPr>
          <w:b/>
          <w:sz w:val="28"/>
          <w:szCs w:val="28"/>
        </w:rPr>
        <w:t>Рабочая программа учебного предмета</w:t>
      </w:r>
    </w:p>
    <w:p w:rsidR="009919DA" w:rsidRPr="00854115" w:rsidRDefault="009919DA" w:rsidP="009919DA">
      <w:pPr>
        <w:pStyle w:val="a8"/>
        <w:jc w:val="center"/>
        <w:rPr>
          <w:b/>
          <w:bCs/>
          <w:sz w:val="28"/>
          <w:szCs w:val="28"/>
        </w:rPr>
      </w:pPr>
      <w:r w:rsidRPr="00854115">
        <w:rPr>
          <w:b/>
          <w:bCs/>
          <w:sz w:val="28"/>
          <w:szCs w:val="28"/>
        </w:rPr>
        <w:t>« Русский язык»</w:t>
      </w:r>
    </w:p>
    <w:p w:rsidR="009919DA" w:rsidRPr="00854115" w:rsidRDefault="009919DA" w:rsidP="009919DA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 </w:t>
      </w:r>
      <w:r w:rsidRPr="00854115">
        <w:rPr>
          <w:b/>
          <w:bCs/>
          <w:sz w:val="28"/>
          <w:szCs w:val="28"/>
        </w:rPr>
        <w:t xml:space="preserve">класс, </w:t>
      </w:r>
      <w:r w:rsidRPr="00854115">
        <w:rPr>
          <w:b/>
          <w:bCs/>
          <w:sz w:val="28"/>
          <w:szCs w:val="28"/>
          <w:lang w:val="en-US"/>
        </w:rPr>
        <w:t>II</w:t>
      </w:r>
      <w:r w:rsidRPr="00854115">
        <w:rPr>
          <w:b/>
          <w:bCs/>
          <w:sz w:val="28"/>
          <w:szCs w:val="28"/>
        </w:rPr>
        <w:t xml:space="preserve"> ступень, базовый уровень</w:t>
      </w:r>
    </w:p>
    <w:p w:rsidR="009919DA" w:rsidRPr="00854115" w:rsidRDefault="009919DA" w:rsidP="009919DA">
      <w:pPr>
        <w:pStyle w:val="a8"/>
        <w:jc w:val="center"/>
        <w:rPr>
          <w:b/>
          <w:bCs/>
          <w:sz w:val="28"/>
          <w:szCs w:val="28"/>
        </w:rPr>
      </w:pPr>
    </w:p>
    <w:p w:rsidR="009919DA" w:rsidRPr="00854115" w:rsidRDefault="009919DA" w:rsidP="009919DA">
      <w:pPr>
        <w:pStyle w:val="a8"/>
        <w:jc w:val="center"/>
        <w:rPr>
          <w:b/>
          <w:bCs/>
          <w:sz w:val="28"/>
          <w:szCs w:val="28"/>
        </w:rPr>
      </w:pPr>
    </w:p>
    <w:p w:rsidR="009919DA" w:rsidRPr="00854115" w:rsidRDefault="009919DA" w:rsidP="009919DA">
      <w:pPr>
        <w:pStyle w:val="a8"/>
        <w:jc w:val="center"/>
        <w:rPr>
          <w:bCs/>
          <w:sz w:val="26"/>
          <w:szCs w:val="26"/>
        </w:rPr>
      </w:pPr>
      <w:r w:rsidRPr="00854115">
        <w:rPr>
          <w:bCs/>
          <w:sz w:val="26"/>
          <w:szCs w:val="26"/>
        </w:rPr>
        <w:t>Рабочая программа составлена на основе программы</w:t>
      </w:r>
    </w:p>
    <w:p w:rsidR="009919DA" w:rsidRPr="00854115" w:rsidRDefault="009919DA" w:rsidP="009919DA">
      <w:pPr>
        <w:pStyle w:val="a8"/>
        <w:jc w:val="center"/>
        <w:rPr>
          <w:bCs/>
          <w:sz w:val="26"/>
          <w:szCs w:val="26"/>
        </w:rPr>
      </w:pPr>
      <w:r w:rsidRPr="00854115">
        <w:rPr>
          <w:bCs/>
          <w:sz w:val="26"/>
          <w:szCs w:val="26"/>
        </w:rPr>
        <w:t>общеобразовательных учреждений</w:t>
      </w:r>
    </w:p>
    <w:p w:rsidR="009919DA" w:rsidRPr="00854115" w:rsidRDefault="009919DA" w:rsidP="009919DA">
      <w:pPr>
        <w:pStyle w:val="a8"/>
        <w:jc w:val="center"/>
        <w:rPr>
          <w:sz w:val="26"/>
          <w:szCs w:val="26"/>
        </w:rPr>
      </w:pPr>
      <w:r w:rsidRPr="00854115">
        <w:rPr>
          <w:sz w:val="26"/>
          <w:szCs w:val="26"/>
        </w:rPr>
        <w:t>по русскому языку для 5 – 9  классов. Авторы: М.Т. Баранов</w:t>
      </w:r>
      <w:proofErr w:type="gramStart"/>
      <w:r w:rsidRPr="00854115">
        <w:rPr>
          <w:sz w:val="26"/>
          <w:szCs w:val="26"/>
        </w:rPr>
        <w:t xml:space="preserve">., </w:t>
      </w:r>
      <w:proofErr w:type="gramEnd"/>
    </w:p>
    <w:p w:rsidR="009919DA" w:rsidRPr="00854115" w:rsidRDefault="009919DA" w:rsidP="009919DA">
      <w:pPr>
        <w:pStyle w:val="a8"/>
        <w:jc w:val="center"/>
        <w:rPr>
          <w:sz w:val="26"/>
          <w:szCs w:val="26"/>
        </w:rPr>
      </w:pPr>
      <w:r w:rsidRPr="00854115">
        <w:rPr>
          <w:sz w:val="26"/>
          <w:szCs w:val="26"/>
        </w:rPr>
        <w:t xml:space="preserve">Т.А. </w:t>
      </w:r>
      <w:proofErr w:type="spellStart"/>
      <w:r w:rsidRPr="00854115">
        <w:rPr>
          <w:sz w:val="26"/>
          <w:szCs w:val="26"/>
        </w:rPr>
        <w:t>Ладыженская</w:t>
      </w:r>
      <w:proofErr w:type="spellEnd"/>
      <w:r w:rsidRPr="00854115">
        <w:rPr>
          <w:sz w:val="26"/>
          <w:szCs w:val="26"/>
        </w:rPr>
        <w:t>., Н.М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Шанский</w:t>
      </w:r>
      <w:proofErr w:type="spellEnd"/>
      <w:r>
        <w:rPr>
          <w:sz w:val="26"/>
          <w:szCs w:val="26"/>
        </w:rPr>
        <w:t xml:space="preserve"> – М: Просвещение, 2007</w:t>
      </w:r>
      <w:r w:rsidRPr="00854115">
        <w:rPr>
          <w:sz w:val="26"/>
          <w:szCs w:val="26"/>
        </w:rPr>
        <w:t xml:space="preserve"> г.</w:t>
      </w: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rPr>
          <w:rFonts w:ascii="Times New Roman" w:hAnsi="Times New Roman"/>
          <w:bCs/>
          <w:sz w:val="28"/>
          <w:szCs w:val="28"/>
        </w:rPr>
      </w:pPr>
      <w:r w:rsidRPr="0085411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Составитель: Куимова А.О.</w:t>
      </w: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учитель русского языка и литературы</w:t>
      </w: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9DA" w:rsidRPr="00854115" w:rsidRDefault="009919DA" w:rsidP="0099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54115">
        <w:rPr>
          <w:rFonts w:ascii="Times New Roman" w:hAnsi="Times New Roman"/>
          <w:sz w:val="28"/>
          <w:szCs w:val="28"/>
        </w:rPr>
        <w:t>с</w:t>
      </w:r>
      <w:proofErr w:type="gramEnd"/>
      <w:r w:rsidRPr="008541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54115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854115">
        <w:rPr>
          <w:rFonts w:ascii="Times New Roman" w:hAnsi="Times New Roman"/>
          <w:sz w:val="28"/>
          <w:szCs w:val="28"/>
        </w:rPr>
        <w:t xml:space="preserve"> 2014 год</w:t>
      </w:r>
    </w:p>
    <w:p w:rsidR="009919DA" w:rsidRDefault="009919DA" w:rsidP="009919DA">
      <w:pPr>
        <w:spacing w:after="0"/>
        <w:jc w:val="center"/>
        <w:rPr>
          <w:rFonts w:ascii="Times New Roman" w:hAnsi="Times New Roman"/>
          <w:sz w:val="28"/>
          <w:szCs w:val="32"/>
        </w:rPr>
      </w:pPr>
    </w:p>
    <w:p w:rsidR="009919DA" w:rsidRPr="005521AC" w:rsidRDefault="009919DA" w:rsidP="009919DA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5521AC">
        <w:rPr>
          <w:rFonts w:ascii="Times New Roman" w:hAnsi="Times New Roman"/>
          <w:sz w:val="28"/>
          <w:szCs w:val="32"/>
        </w:rPr>
        <w:lastRenderedPageBreak/>
        <w:t>Пояснительная записка</w:t>
      </w:r>
    </w:p>
    <w:p w:rsidR="009919DA" w:rsidRPr="00854115" w:rsidRDefault="009919DA" w:rsidP="009919DA">
      <w:pPr>
        <w:spacing w:after="0"/>
        <w:jc w:val="center"/>
        <w:rPr>
          <w:rFonts w:ascii="Times New Roman" w:hAnsi="Times New Roman"/>
          <w:sz w:val="16"/>
          <w:szCs w:val="32"/>
        </w:rPr>
      </w:pPr>
    </w:p>
    <w:p w:rsidR="009919DA" w:rsidRDefault="009919DA" w:rsidP="009919DA">
      <w:pPr>
        <w:pStyle w:val="1"/>
        <w:spacing w:line="276" w:lineRule="auto"/>
        <w:jc w:val="both"/>
      </w:pPr>
      <w:r w:rsidRPr="005521AC">
        <w:t xml:space="preserve"> </w:t>
      </w:r>
      <w:r w:rsidRPr="005521AC">
        <w:rPr>
          <w:b/>
        </w:rPr>
        <w:t xml:space="preserve">Рабочая программа разработана на основе </w:t>
      </w:r>
      <w:r w:rsidRPr="005521AC">
        <w:t>образовательной программы основного общего обр</w:t>
      </w:r>
      <w:r w:rsidRPr="005521AC">
        <w:t>а</w:t>
      </w:r>
      <w:r w:rsidRPr="005521AC">
        <w:t xml:space="preserve">зования МКОУ «Георгиевская </w:t>
      </w:r>
      <w:proofErr w:type="spellStart"/>
      <w:r w:rsidRPr="005521AC">
        <w:t>сош</w:t>
      </w:r>
      <w:proofErr w:type="spellEnd"/>
      <w:r w:rsidRPr="005521AC">
        <w:t xml:space="preserve">» с учетом УМК авторов М. Т. Баранова, Т. А. </w:t>
      </w:r>
      <w:proofErr w:type="spellStart"/>
      <w:r w:rsidRPr="005521AC">
        <w:t>Ладыженской</w:t>
      </w:r>
      <w:proofErr w:type="spellEnd"/>
      <w:r w:rsidRPr="005521AC">
        <w:t xml:space="preserve">, Н. М. </w:t>
      </w:r>
      <w:proofErr w:type="spellStart"/>
      <w:r w:rsidRPr="005521AC">
        <w:t>Шанского</w:t>
      </w:r>
      <w:proofErr w:type="spellEnd"/>
      <w:r w:rsidRPr="005521AC">
        <w:t xml:space="preserve"> по русскому языку для 5-9 классов.</w:t>
      </w:r>
    </w:p>
    <w:p w:rsidR="009919DA" w:rsidRDefault="009919DA" w:rsidP="009919D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919DA" w:rsidRPr="005521AC" w:rsidRDefault="009919DA" w:rsidP="009919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</w:t>
      </w:r>
      <w:r w:rsidRPr="005521AC">
        <w:rPr>
          <w:rFonts w:ascii="Times New Roman" w:hAnsi="Times New Roman"/>
          <w:b/>
          <w:sz w:val="24"/>
          <w:szCs w:val="24"/>
        </w:rPr>
        <w:t>Используемый учебно-методический комплект:</w:t>
      </w:r>
    </w:p>
    <w:p w:rsidR="009919DA" w:rsidRPr="005521AC" w:rsidRDefault="009919DA" w:rsidP="009919D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Баранов М.Т., </w:t>
      </w:r>
      <w:proofErr w:type="spellStart"/>
      <w:r w:rsidRPr="005521AC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5521AC">
        <w:rPr>
          <w:rFonts w:ascii="Times New Roman" w:hAnsi="Times New Roman"/>
          <w:sz w:val="24"/>
          <w:szCs w:val="24"/>
        </w:rPr>
        <w:t>Шанский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Н.М. Русский язык. Программы общеобразов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>тельных учреждений. 5-9</w:t>
      </w:r>
      <w:r>
        <w:rPr>
          <w:rFonts w:ascii="Times New Roman" w:hAnsi="Times New Roman"/>
          <w:sz w:val="24"/>
          <w:szCs w:val="24"/>
        </w:rPr>
        <w:t xml:space="preserve"> классы. – М.: Просвещение, 2007</w:t>
      </w:r>
      <w:r w:rsidRPr="005521AC">
        <w:rPr>
          <w:rFonts w:ascii="Times New Roman" w:hAnsi="Times New Roman"/>
          <w:sz w:val="24"/>
          <w:szCs w:val="24"/>
        </w:rPr>
        <w:t>.</w:t>
      </w:r>
    </w:p>
    <w:p w:rsidR="009919DA" w:rsidRPr="008557A3" w:rsidRDefault="009919DA" w:rsidP="009919D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57A3">
        <w:rPr>
          <w:rFonts w:ascii="Times New Roman" w:hAnsi="Times New Roman"/>
          <w:sz w:val="24"/>
          <w:szCs w:val="24"/>
        </w:rPr>
        <w:t>Русский язык. Поурочные разработки.</w:t>
      </w:r>
      <w:r>
        <w:rPr>
          <w:rFonts w:ascii="Times New Roman" w:hAnsi="Times New Roman"/>
          <w:sz w:val="24"/>
          <w:szCs w:val="24"/>
        </w:rPr>
        <w:t xml:space="preserve"> 9 </w:t>
      </w:r>
      <w:r w:rsidRPr="008557A3">
        <w:rPr>
          <w:rFonts w:ascii="Times New Roman" w:hAnsi="Times New Roman"/>
          <w:sz w:val="24"/>
          <w:szCs w:val="24"/>
        </w:rPr>
        <w:t xml:space="preserve">класс, Л.А. </w:t>
      </w:r>
      <w:proofErr w:type="spellStart"/>
      <w:r w:rsidRPr="008557A3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8557A3">
        <w:rPr>
          <w:rFonts w:ascii="Times New Roman" w:hAnsi="Times New Roman"/>
          <w:sz w:val="24"/>
          <w:szCs w:val="24"/>
        </w:rPr>
        <w:t>, А.И. Запорожец. - Москва. Просвещение 2011</w:t>
      </w:r>
      <w:r w:rsidRPr="008557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19DA" w:rsidRDefault="009919DA" w:rsidP="009919D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  <w:lang w:eastAsia="ru-RU"/>
        </w:rPr>
        <w:t xml:space="preserve"> «Русский язык. 7 класс. Учебник для общеобразовательных учреждений» / М. Т. Баранов, Т. А. </w:t>
      </w:r>
      <w:proofErr w:type="spellStart"/>
      <w:r w:rsidRPr="005521AC">
        <w:rPr>
          <w:rFonts w:ascii="Times New Roman" w:hAnsi="Times New Roman"/>
          <w:sz w:val="24"/>
          <w:szCs w:val="24"/>
          <w:lang w:eastAsia="ru-RU"/>
        </w:rPr>
        <w:t>Ладыженская</w:t>
      </w:r>
      <w:proofErr w:type="spellEnd"/>
      <w:r w:rsidRPr="005521AC">
        <w:rPr>
          <w:rFonts w:ascii="Times New Roman" w:hAnsi="Times New Roman"/>
          <w:sz w:val="24"/>
          <w:szCs w:val="24"/>
          <w:lang w:eastAsia="ru-RU"/>
        </w:rPr>
        <w:t xml:space="preserve">, Л. А. </w:t>
      </w:r>
      <w:proofErr w:type="spellStart"/>
      <w:r w:rsidRPr="005521AC">
        <w:rPr>
          <w:rFonts w:ascii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5521AC">
        <w:rPr>
          <w:rFonts w:ascii="Times New Roman" w:hAnsi="Times New Roman"/>
          <w:sz w:val="24"/>
          <w:szCs w:val="24"/>
          <w:lang w:eastAsia="ru-RU"/>
        </w:rPr>
        <w:t xml:space="preserve"> и др.; М.: Просвещение, 2010.</w:t>
      </w:r>
    </w:p>
    <w:p w:rsidR="009919DA" w:rsidRPr="005521AC" w:rsidRDefault="009919DA" w:rsidP="009919DA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9919DA" w:rsidRPr="005521AC" w:rsidRDefault="009919DA" w:rsidP="009919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sz w:val="24"/>
          <w:szCs w:val="24"/>
        </w:rPr>
        <w:t xml:space="preserve"> Место предмета в базисном плане</w:t>
      </w:r>
      <w:r w:rsidRPr="005521AC">
        <w:rPr>
          <w:rFonts w:ascii="Times New Roman" w:hAnsi="Times New Roman"/>
          <w:sz w:val="24"/>
          <w:szCs w:val="24"/>
        </w:rPr>
        <w:t xml:space="preserve">  </w:t>
      </w:r>
    </w:p>
    <w:p w:rsidR="009919DA" w:rsidRPr="005521AC" w:rsidRDefault="009919DA" w:rsidP="009919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   Предмет «Русский язык» изучается на ступени основного общего образования в качестве обяз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тельного    предмета в 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5521AC">
        <w:rPr>
          <w:rFonts w:ascii="Times New Roman" w:hAnsi="Times New Roman"/>
          <w:sz w:val="24"/>
          <w:szCs w:val="24"/>
        </w:rPr>
        <w:t>классе.</w:t>
      </w:r>
    </w:p>
    <w:p w:rsidR="009919DA" w:rsidRDefault="009919DA" w:rsidP="009919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521AC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В 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5521AC">
        <w:rPr>
          <w:rFonts w:ascii="Times New Roman" w:hAnsi="Times New Roman"/>
          <w:sz w:val="24"/>
          <w:szCs w:val="24"/>
        </w:rPr>
        <w:t xml:space="preserve"> классе   курс русского языка  рассчитан на </w:t>
      </w:r>
      <w:r>
        <w:rPr>
          <w:rFonts w:ascii="Times New Roman" w:hAnsi="Times New Roman"/>
          <w:sz w:val="24"/>
          <w:szCs w:val="24"/>
        </w:rPr>
        <w:t>68</w:t>
      </w:r>
      <w:r w:rsidRPr="005521AC">
        <w:rPr>
          <w:rFonts w:ascii="Times New Roman" w:hAnsi="Times New Roman"/>
          <w:sz w:val="24"/>
          <w:szCs w:val="24"/>
        </w:rPr>
        <w:t xml:space="preserve"> часов (</w:t>
      </w:r>
      <w:r>
        <w:rPr>
          <w:rFonts w:ascii="Times New Roman" w:hAnsi="Times New Roman"/>
          <w:sz w:val="24"/>
          <w:szCs w:val="24"/>
        </w:rPr>
        <w:t>2</w:t>
      </w:r>
      <w:r w:rsidRPr="005521AC">
        <w:rPr>
          <w:rFonts w:ascii="Times New Roman" w:hAnsi="Times New Roman"/>
          <w:sz w:val="24"/>
          <w:szCs w:val="24"/>
        </w:rPr>
        <w:t xml:space="preserve"> урока в неделю).</w:t>
      </w:r>
    </w:p>
    <w:p w:rsidR="009919DA" w:rsidRPr="005521AC" w:rsidRDefault="009919DA" w:rsidP="009919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19DA" w:rsidRPr="005521AC" w:rsidRDefault="009919DA" w:rsidP="009919DA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</w:t>
      </w:r>
      <w:r w:rsidRPr="005521AC">
        <w:rPr>
          <w:rFonts w:ascii="Times New Roman" w:eastAsiaTheme="minorHAnsi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9919DA" w:rsidRPr="005521AC" w:rsidRDefault="009919DA" w:rsidP="009919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5521AC">
        <w:rPr>
          <w:rFonts w:ascii="Times New Roman" w:hAnsi="Times New Roman"/>
          <w:i/>
          <w:sz w:val="24"/>
          <w:szCs w:val="24"/>
        </w:rPr>
        <w:t xml:space="preserve">Русский язык </w:t>
      </w:r>
      <w:r w:rsidRPr="005521AC">
        <w:rPr>
          <w:rFonts w:ascii="Times New Roman" w:hAnsi="Times New Roman"/>
          <w:sz w:val="24"/>
          <w:szCs w:val="24"/>
        </w:rPr>
        <w:t>– государственный язык Российской Федерации, средство межнационального о</w:t>
      </w:r>
      <w:r w:rsidRPr="005521AC">
        <w:rPr>
          <w:rFonts w:ascii="Times New Roman" w:hAnsi="Times New Roman"/>
          <w:sz w:val="24"/>
          <w:szCs w:val="24"/>
        </w:rPr>
        <w:t>б</w:t>
      </w:r>
      <w:r w:rsidRPr="005521AC">
        <w:rPr>
          <w:rFonts w:ascii="Times New Roman" w:hAnsi="Times New Roman"/>
          <w:sz w:val="24"/>
          <w:szCs w:val="24"/>
        </w:rPr>
        <w:t>щения и консолидации народов России.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5521AC">
        <w:rPr>
          <w:rFonts w:ascii="Times New Roman" w:eastAsiaTheme="minorHAnsi" w:hAnsi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5521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компетентнос</w:t>
      </w:r>
      <w:r w:rsidRPr="005521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т</w:t>
      </w:r>
      <w:r w:rsidRPr="005521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ного</w:t>
      </w:r>
      <w:proofErr w:type="spellEnd"/>
      <w:r w:rsidRPr="005521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подхода</w:t>
      </w:r>
      <w:r w:rsidRPr="005521AC">
        <w:rPr>
          <w:rFonts w:ascii="Times New Roman" w:eastAsiaTheme="minorHAnsi" w:hAnsi="Times New Roman"/>
          <w:sz w:val="24"/>
          <w:szCs w:val="24"/>
        </w:rPr>
        <w:t xml:space="preserve">. В соответствии с этим в V– IX классах формируются и развиваются коммуникативная, </w:t>
      </w:r>
      <w:proofErr w:type="spellStart"/>
      <w:r w:rsidRPr="005521AC">
        <w:rPr>
          <w:rFonts w:ascii="Times New Roman" w:eastAsiaTheme="minorHAnsi" w:hAnsi="Times New Roman"/>
          <w:sz w:val="24"/>
          <w:szCs w:val="24"/>
        </w:rPr>
        <w:t>языковая</w:t>
      </w:r>
      <w:proofErr w:type="gramStart"/>
      <w:r w:rsidRPr="005521AC">
        <w:rPr>
          <w:rFonts w:ascii="Times New Roman" w:eastAsiaTheme="minorHAnsi" w:hAnsi="Times New Roman"/>
          <w:sz w:val="24"/>
          <w:szCs w:val="24"/>
        </w:rPr>
        <w:t>,л</w:t>
      </w:r>
      <w:proofErr w:type="gramEnd"/>
      <w:r w:rsidRPr="005521AC">
        <w:rPr>
          <w:rFonts w:ascii="Times New Roman" w:eastAsiaTheme="minorHAnsi" w:hAnsi="Times New Roman"/>
          <w:sz w:val="24"/>
          <w:szCs w:val="24"/>
        </w:rPr>
        <w:t>ингвистическая</w:t>
      </w:r>
      <w:proofErr w:type="spellEnd"/>
      <w:r w:rsidRPr="005521AC">
        <w:rPr>
          <w:rFonts w:ascii="Times New Roman" w:eastAsiaTheme="minorHAnsi" w:hAnsi="Times New Roman"/>
          <w:sz w:val="24"/>
          <w:szCs w:val="24"/>
        </w:rPr>
        <w:t xml:space="preserve"> (языковедческая) и </w:t>
      </w:r>
      <w:proofErr w:type="spellStart"/>
      <w:r w:rsidRPr="005521AC">
        <w:rPr>
          <w:rFonts w:ascii="Times New Roman" w:eastAsiaTheme="minorHAnsi" w:hAnsi="Times New Roman"/>
          <w:sz w:val="24"/>
          <w:szCs w:val="24"/>
        </w:rPr>
        <w:t>культуроведческая</w:t>
      </w:r>
      <w:proofErr w:type="spellEnd"/>
      <w:r w:rsidRPr="005521AC">
        <w:rPr>
          <w:rFonts w:ascii="Times New Roman" w:eastAsiaTheme="minorHAnsi" w:hAnsi="Times New Roman"/>
          <w:sz w:val="24"/>
          <w:szCs w:val="24"/>
        </w:rPr>
        <w:t xml:space="preserve"> компетенции.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  </w:t>
      </w:r>
      <w:r w:rsidRPr="005521AC">
        <w:rPr>
          <w:rFonts w:ascii="Times New Roman" w:hAnsi="Times New Roman"/>
          <w:sz w:val="24"/>
          <w:szCs w:val="24"/>
          <w:u w:val="single"/>
        </w:rPr>
        <w:t xml:space="preserve">Коммуникативная компетенция </w:t>
      </w:r>
      <w:r w:rsidRPr="005521AC">
        <w:rPr>
          <w:rFonts w:ascii="Times New Roman" w:hAnsi="Times New Roman"/>
          <w:sz w:val="24"/>
          <w:szCs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</w:t>
      </w:r>
      <w:r w:rsidRPr="005521AC">
        <w:rPr>
          <w:rFonts w:ascii="Times New Roman" w:hAnsi="Times New Roman"/>
          <w:sz w:val="24"/>
          <w:szCs w:val="24"/>
        </w:rPr>
        <w:t>з</w:t>
      </w:r>
      <w:r w:rsidRPr="005521AC">
        <w:rPr>
          <w:rFonts w:ascii="Times New Roman" w:hAnsi="Times New Roman"/>
          <w:sz w:val="24"/>
          <w:szCs w:val="24"/>
        </w:rPr>
        <w:t>ненно важных для данного возраста сферах и ситуациях общения.</w:t>
      </w:r>
    </w:p>
    <w:p w:rsidR="009919DA" w:rsidRPr="005521AC" w:rsidRDefault="009919DA" w:rsidP="009919D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  <w:u w:val="single"/>
        </w:rPr>
        <w:t>Лингвистическая компетенция</w:t>
      </w:r>
      <w:r w:rsidRPr="005521AC">
        <w:rPr>
          <w:rFonts w:ascii="Times New Roman" w:hAnsi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</w:t>
      </w:r>
      <w:r w:rsidRPr="005521AC">
        <w:rPr>
          <w:rFonts w:ascii="Times New Roman" w:hAnsi="Times New Roman"/>
          <w:sz w:val="24"/>
          <w:szCs w:val="24"/>
        </w:rPr>
        <w:t>р</w:t>
      </w:r>
      <w:r w:rsidRPr="005521AC">
        <w:rPr>
          <w:rFonts w:ascii="Times New Roman" w:hAnsi="Times New Roman"/>
          <w:sz w:val="24"/>
          <w:szCs w:val="24"/>
        </w:rPr>
        <w:t>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>скими словарями.</w:t>
      </w:r>
    </w:p>
    <w:p w:rsidR="009919DA" w:rsidRPr="005521AC" w:rsidRDefault="009919DA" w:rsidP="009919D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21AC">
        <w:rPr>
          <w:rFonts w:ascii="Times New Roman" w:hAnsi="Times New Roman"/>
          <w:sz w:val="24"/>
          <w:szCs w:val="24"/>
          <w:u w:val="single"/>
        </w:rPr>
        <w:t>Культуроведческая</w:t>
      </w:r>
      <w:proofErr w:type="spellEnd"/>
      <w:r w:rsidRPr="005521AC">
        <w:rPr>
          <w:rFonts w:ascii="Times New Roman" w:hAnsi="Times New Roman"/>
          <w:sz w:val="24"/>
          <w:szCs w:val="24"/>
          <w:u w:val="single"/>
        </w:rPr>
        <w:t xml:space="preserve"> компетенция</w:t>
      </w:r>
      <w:r w:rsidRPr="005521AC">
        <w:rPr>
          <w:rFonts w:ascii="Times New Roman" w:hAnsi="Times New Roman"/>
          <w:sz w:val="24"/>
          <w:szCs w:val="24"/>
        </w:rPr>
        <w:t xml:space="preserve"> – осознание языка как формы выражения национальной культ</w:t>
      </w:r>
      <w:r w:rsidRPr="005521AC">
        <w:rPr>
          <w:rFonts w:ascii="Times New Roman" w:hAnsi="Times New Roman"/>
          <w:sz w:val="24"/>
          <w:szCs w:val="24"/>
        </w:rPr>
        <w:t>у</w:t>
      </w:r>
      <w:r w:rsidRPr="005521AC">
        <w:rPr>
          <w:rFonts w:ascii="Times New Roman" w:hAnsi="Times New Roman"/>
          <w:sz w:val="24"/>
          <w:szCs w:val="24"/>
        </w:rPr>
        <w:t>ры, взаимосвязи языка и истории народа, национально-культурной специфики русского языка, вл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>дение нормами русского речевого этикета, культурой межнационального общения.</w:t>
      </w:r>
    </w:p>
    <w:p w:rsidR="009919DA" w:rsidRDefault="009919DA" w:rsidP="009919DA">
      <w:pPr>
        <w:pStyle w:val="1"/>
        <w:spacing w:line="276" w:lineRule="auto"/>
        <w:jc w:val="both"/>
        <w:rPr>
          <w:b/>
        </w:rPr>
      </w:pPr>
    </w:p>
    <w:p w:rsidR="009919DA" w:rsidRPr="005521AC" w:rsidRDefault="009919DA" w:rsidP="009919DA">
      <w:pPr>
        <w:pStyle w:val="1"/>
        <w:spacing w:line="276" w:lineRule="auto"/>
        <w:jc w:val="both"/>
        <w:rPr>
          <w:b/>
        </w:rPr>
      </w:pPr>
      <w:r w:rsidRPr="005521AC">
        <w:rPr>
          <w:b/>
        </w:rPr>
        <w:t>Основные цели и задачи курса: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proofErr w:type="gramStart"/>
      <w:r w:rsidRPr="005521AC">
        <w:rPr>
          <w:rFonts w:ascii="Times New Roman" w:eastAsiaTheme="minorHAnsi" w:hAnsi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5521AC">
        <w:rPr>
          <w:rFonts w:ascii="Times New Roman" w:eastAsiaTheme="minorHAnsi" w:hAnsi="Times New Roman"/>
          <w:sz w:val="24"/>
          <w:szCs w:val="24"/>
        </w:rPr>
        <w:t>когнитивно-коммуникативного</w:t>
      </w:r>
      <w:proofErr w:type="spellEnd"/>
      <w:r w:rsidRPr="005521A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5521AC">
        <w:rPr>
          <w:rFonts w:ascii="Times New Roman" w:eastAsiaTheme="minorHAnsi" w:hAnsi="Times New Roman"/>
          <w:sz w:val="24"/>
          <w:szCs w:val="24"/>
        </w:rPr>
        <w:t>деятельностного</w:t>
      </w:r>
      <w:proofErr w:type="spellEnd"/>
      <w:r w:rsidRPr="005521AC">
        <w:rPr>
          <w:rFonts w:ascii="Times New Roman" w:eastAsiaTheme="minorHAnsi" w:hAnsi="Times New Roman"/>
          <w:sz w:val="24"/>
          <w:szCs w:val="24"/>
        </w:rPr>
        <w:t xml:space="preserve"> подходов к обуч</w:t>
      </w:r>
      <w:r w:rsidRPr="005521AC">
        <w:rPr>
          <w:rFonts w:ascii="Times New Roman" w:eastAsiaTheme="minorHAnsi" w:hAnsi="Times New Roman"/>
          <w:sz w:val="24"/>
          <w:szCs w:val="24"/>
        </w:rPr>
        <w:t>е</w:t>
      </w:r>
      <w:r w:rsidRPr="005521AC">
        <w:rPr>
          <w:rFonts w:ascii="Times New Roman" w:eastAsiaTheme="minorHAnsi" w:hAnsi="Times New Roman"/>
          <w:sz w:val="24"/>
          <w:szCs w:val="24"/>
        </w:rPr>
        <w:t>нию родному языку:</w:t>
      </w:r>
      <w:proofErr w:type="gramEnd"/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21AC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5521AC">
        <w:rPr>
          <w:rFonts w:ascii="Times New Roman" w:eastAsiaTheme="minorHAnsi" w:hAnsi="Times New Roman"/>
          <w:b/>
          <w:bCs/>
          <w:sz w:val="24"/>
          <w:szCs w:val="24"/>
        </w:rPr>
        <w:t xml:space="preserve">воспитание </w:t>
      </w:r>
      <w:r w:rsidRPr="005521AC">
        <w:rPr>
          <w:rFonts w:ascii="Times New Roman" w:eastAsiaTheme="minorHAnsi" w:hAnsi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</w:t>
      </w:r>
      <w:r w:rsidRPr="005521AC">
        <w:rPr>
          <w:rFonts w:ascii="Times New Roman" w:eastAsiaTheme="minorHAnsi" w:hAnsi="Times New Roman"/>
          <w:sz w:val="24"/>
          <w:szCs w:val="24"/>
        </w:rPr>
        <w:t>ь</w:t>
      </w:r>
      <w:r w:rsidRPr="005521AC">
        <w:rPr>
          <w:rFonts w:ascii="Times New Roman" w:eastAsiaTheme="minorHAnsi" w:hAnsi="Times New Roman"/>
          <w:sz w:val="24"/>
          <w:szCs w:val="24"/>
        </w:rPr>
        <w:t>ности; воспитание интереса и любви к русскому языку;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21AC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5521AC">
        <w:rPr>
          <w:rFonts w:ascii="Times New Roman" w:eastAsiaTheme="minorHAnsi" w:hAnsi="Times New Roman"/>
          <w:b/>
          <w:bCs/>
          <w:sz w:val="24"/>
          <w:szCs w:val="24"/>
        </w:rPr>
        <w:t xml:space="preserve">совершенствование </w:t>
      </w:r>
      <w:r w:rsidRPr="005521AC">
        <w:rPr>
          <w:rFonts w:ascii="Times New Roman" w:eastAsiaTheme="minorHAnsi" w:hAnsi="Times New Roman"/>
          <w:sz w:val="24"/>
          <w:szCs w:val="24"/>
        </w:rPr>
        <w:t>речемыслительной деятельности, коммуникативных умений и навыков, обе</w:t>
      </w:r>
      <w:r w:rsidRPr="005521AC">
        <w:rPr>
          <w:rFonts w:ascii="Times New Roman" w:eastAsiaTheme="minorHAnsi" w:hAnsi="Times New Roman"/>
          <w:sz w:val="24"/>
          <w:szCs w:val="24"/>
        </w:rPr>
        <w:t>с</w:t>
      </w:r>
      <w:r w:rsidRPr="005521AC">
        <w:rPr>
          <w:rFonts w:ascii="Times New Roman" w:eastAsiaTheme="minorHAnsi" w:hAnsi="Times New Roman"/>
          <w:sz w:val="24"/>
          <w:szCs w:val="24"/>
        </w:rPr>
        <w:t xml:space="preserve">печивающих свободное владение русским литературным языком в разных сферах и ситуациях его </w:t>
      </w:r>
      <w:r w:rsidRPr="005521AC">
        <w:rPr>
          <w:rFonts w:ascii="Times New Roman" w:eastAsiaTheme="minorHAnsi" w:hAnsi="Times New Roman"/>
          <w:sz w:val="24"/>
          <w:szCs w:val="24"/>
        </w:rPr>
        <w:lastRenderedPageBreak/>
        <w:t>использования; обогащение словарного запаса и грамматического строя речи учащихся; развитие г</w:t>
      </w:r>
      <w:r w:rsidRPr="005521AC">
        <w:rPr>
          <w:rFonts w:ascii="Times New Roman" w:eastAsiaTheme="minorHAnsi" w:hAnsi="Times New Roman"/>
          <w:sz w:val="24"/>
          <w:szCs w:val="24"/>
        </w:rPr>
        <w:t>о</w:t>
      </w:r>
      <w:r w:rsidRPr="005521AC">
        <w:rPr>
          <w:rFonts w:ascii="Times New Roman" w:eastAsiaTheme="minorHAnsi" w:hAnsi="Times New Roman"/>
          <w:sz w:val="24"/>
          <w:szCs w:val="24"/>
        </w:rPr>
        <w:t>товности и способности к речевому взаимодействию и взаимопониманию, потребности к речевому самосовершенствованию;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21AC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5521AC">
        <w:rPr>
          <w:rFonts w:ascii="Times New Roman" w:eastAsiaTheme="minorHAnsi" w:hAnsi="Times New Roman"/>
          <w:b/>
          <w:bCs/>
          <w:sz w:val="24"/>
          <w:szCs w:val="24"/>
        </w:rPr>
        <w:t xml:space="preserve">освоение </w:t>
      </w:r>
      <w:r w:rsidRPr="005521AC">
        <w:rPr>
          <w:rFonts w:ascii="Times New Roman" w:eastAsiaTheme="minorHAnsi" w:hAnsi="Times New Roman"/>
          <w:sz w:val="24"/>
          <w:szCs w:val="24"/>
        </w:rPr>
        <w:t>знаний о русском языке, его устройстве и функционировании в различных сферах и с</w:t>
      </w:r>
      <w:r w:rsidRPr="005521AC">
        <w:rPr>
          <w:rFonts w:ascii="Times New Roman" w:eastAsiaTheme="minorHAnsi" w:hAnsi="Times New Roman"/>
          <w:sz w:val="24"/>
          <w:szCs w:val="24"/>
        </w:rPr>
        <w:t>и</w:t>
      </w:r>
      <w:r w:rsidRPr="005521AC">
        <w:rPr>
          <w:rFonts w:ascii="Times New Roman" w:eastAsiaTheme="minorHAnsi" w:hAnsi="Times New Roman"/>
          <w:sz w:val="24"/>
          <w:szCs w:val="24"/>
        </w:rPr>
        <w:t>туациях общения; о стилистических ресурсах русского языка; об основных нормах русского литер</w:t>
      </w:r>
      <w:r w:rsidRPr="005521AC">
        <w:rPr>
          <w:rFonts w:ascii="Times New Roman" w:eastAsiaTheme="minorHAnsi" w:hAnsi="Times New Roman"/>
          <w:sz w:val="24"/>
          <w:szCs w:val="24"/>
        </w:rPr>
        <w:t>а</w:t>
      </w:r>
      <w:r w:rsidRPr="005521AC">
        <w:rPr>
          <w:rFonts w:ascii="Times New Roman" w:eastAsiaTheme="minorHAnsi" w:hAnsi="Times New Roman"/>
          <w:sz w:val="24"/>
          <w:szCs w:val="24"/>
        </w:rPr>
        <w:t>турного языка; о русском речевом этикете;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21AC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5521AC">
        <w:rPr>
          <w:rFonts w:ascii="Times New Roman" w:eastAsiaTheme="minorHAnsi" w:hAnsi="Times New Roman"/>
          <w:b/>
          <w:bCs/>
          <w:sz w:val="24"/>
          <w:szCs w:val="24"/>
        </w:rPr>
        <w:t xml:space="preserve">формирование </w:t>
      </w:r>
      <w:r w:rsidRPr="005521AC">
        <w:rPr>
          <w:rFonts w:ascii="Times New Roman" w:eastAsiaTheme="minorHAnsi" w:hAnsi="Times New Roman"/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</w:t>
      </w:r>
      <w:r w:rsidRPr="005521AC">
        <w:rPr>
          <w:rFonts w:ascii="Times New Roman" w:eastAsiaTheme="minorHAnsi" w:hAnsi="Times New Roman"/>
          <w:sz w:val="24"/>
          <w:szCs w:val="24"/>
        </w:rPr>
        <w:t>к</w:t>
      </w:r>
      <w:r w:rsidRPr="005521AC">
        <w:rPr>
          <w:rFonts w:ascii="Times New Roman" w:eastAsiaTheme="minorHAnsi" w:hAnsi="Times New Roman"/>
          <w:sz w:val="24"/>
          <w:szCs w:val="24"/>
        </w:rPr>
        <w:t>стом, осуществлять информационный поиск, извлекать и преобразовывать необходимую информ</w:t>
      </w:r>
      <w:r w:rsidRPr="005521AC">
        <w:rPr>
          <w:rFonts w:ascii="Times New Roman" w:eastAsiaTheme="minorHAnsi" w:hAnsi="Times New Roman"/>
          <w:sz w:val="24"/>
          <w:szCs w:val="24"/>
        </w:rPr>
        <w:t>а</w:t>
      </w:r>
      <w:r w:rsidRPr="005521AC">
        <w:rPr>
          <w:rFonts w:ascii="Times New Roman" w:eastAsiaTheme="minorHAnsi" w:hAnsi="Times New Roman"/>
          <w:sz w:val="24"/>
          <w:szCs w:val="24"/>
        </w:rPr>
        <w:t>цию.</w:t>
      </w:r>
    </w:p>
    <w:p w:rsidR="009919DA" w:rsidRPr="005521AC" w:rsidRDefault="009919DA" w:rsidP="009919DA">
      <w:pPr>
        <w:pStyle w:val="1"/>
        <w:spacing w:line="276" w:lineRule="auto"/>
        <w:jc w:val="both"/>
      </w:pPr>
      <w:r>
        <w:t xml:space="preserve">      </w:t>
      </w:r>
      <w:r w:rsidRPr="005521AC">
        <w:t xml:space="preserve">В соответствии с целями преподавания </w:t>
      </w:r>
      <w:r w:rsidRPr="005521AC">
        <w:rPr>
          <w:b/>
        </w:rPr>
        <w:t>основные задачи  курса</w:t>
      </w:r>
      <w:r w:rsidRPr="005521AC">
        <w:t xml:space="preserve"> в </w:t>
      </w:r>
      <w:r>
        <w:t>9</w:t>
      </w:r>
      <w:r w:rsidRPr="005521AC">
        <w:t xml:space="preserve"> классе по данной программе сводятся к следующему: </w:t>
      </w:r>
    </w:p>
    <w:p w:rsidR="009919DA" w:rsidRDefault="009919DA" w:rsidP="00991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- </w:t>
      </w:r>
      <w:r w:rsidRPr="007715D6">
        <w:rPr>
          <w:rFonts w:ascii="Times New Roman" w:hAnsi="Times New Roman"/>
          <w:i/>
          <w:sz w:val="24"/>
          <w:szCs w:val="24"/>
        </w:rPr>
        <w:t>дать представление</w:t>
      </w:r>
      <w:r w:rsidRPr="007715D6">
        <w:rPr>
          <w:rFonts w:ascii="Times New Roman" w:hAnsi="Times New Roman"/>
          <w:sz w:val="24"/>
          <w:szCs w:val="24"/>
        </w:rPr>
        <w:t xml:space="preserve"> о связи языка и истории, культуры русского и других народов, о национал</w:t>
      </w:r>
      <w:r w:rsidRPr="007715D6">
        <w:rPr>
          <w:rFonts w:ascii="Times New Roman" w:hAnsi="Times New Roman"/>
          <w:sz w:val="24"/>
          <w:szCs w:val="24"/>
        </w:rPr>
        <w:t>ь</w:t>
      </w:r>
      <w:r w:rsidRPr="007715D6">
        <w:rPr>
          <w:rFonts w:ascii="Times New Roman" w:hAnsi="Times New Roman"/>
          <w:sz w:val="24"/>
          <w:szCs w:val="24"/>
        </w:rPr>
        <w:t>ном своеобразии русского языка;</w:t>
      </w:r>
    </w:p>
    <w:p w:rsidR="009919DA" w:rsidRPr="007715D6" w:rsidRDefault="009919DA" w:rsidP="00991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-  </w:t>
      </w:r>
      <w:r w:rsidRPr="007715D6">
        <w:rPr>
          <w:rFonts w:ascii="Times New Roman" w:hAnsi="Times New Roman"/>
          <w:i/>
          <w:sz w:val="24"/>
          <w:szCs w:val="24"/>
        </w:rPr>
        <w:t>закрепить и углубить</w:t>
      </w:r>
      <w:r w:rsidRPr="007715D6">
        <w:rPr>
          <w:rFonts w:ascii="Times New Roman" w:hAnsi="Times New Roman"/>
          <w:sz w:val="24"/>
          <w:szCs w:val="24"/>
        </w:rPr>
        <w:t xml:space="preserve"> знания учащихся об основных единицах и уровнях языка, развивать умения по фонетике, лексике, фразеологии, грамматике, правописанию;</w:t>
      </w:r>
    </w:p>
    <w:p w:rsidR="009919DA" w:rsidRPr="007715D6" w:rsidRDefault="009919DA" w:rsidP="00991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- </w:t>
      </w:r>
      <w:r w:rsidRPr="007715D6">
        <w:rPr>
          <w:rFonts w:ascii="Times New Roman" w:hAnsi="Times New Roman"/>
          <w:i/>
          <w:sz w:val="24"/>
          <w:szCs w:val="24"/>
        </w:rPr>
        <w:t>закрепить и расширить</w:t>
      </w:r>
      <w:r w:rsidRPr="007715D6">
        <w:rPr>
          <w:rFonts w:ascii="Times New Roman" w:hAnsi="Times New Roman"/>
          <w:sz w:val="24"/>
          <w:szCs w:val="24"/>
        </w:rPr>
        <w:t xml:space="preserve"> знания о языковой норме, развивая умение анализировать языковые ед</w:t>
      </w:r>
      <w:r w:rsidRPr="007715D6">
        <w:rPr>
          <w:rFonts w:ascii="Times New Roman" w:hAnsi="Times New Roman"/>
          <w:sz w:val="24"/>
          <w:szCs w:val="24"/>
        </w:rPr>
        <w:t>и</w:t>
      </w:r>
      <w:r w:rsidRPr="007715D6">
        <w:rPr>
          <w:rFonts w:ascii="Times New Roman" w:hAnsi="Times New Roman"/>
          <w:sz w:val="24"/>
          <w:szCs w:val="24"/>
        </w:rPr>
        <w:t>ницы с точки зрения правильности, точности и уместности их употребления;</w:t>
      </w:r>
    </w:p>
    <w:p w:rsidR="009919DA" w:rsidRPr="007715D6" w:rsidRDefault="009919DA" w:rsidP="00991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-  </w:t>
      </w:r>
      <w:r w:rsidRPr="007715D6">
        <w:rPr>
          <w:rFonts w:ascii="Times New Roman" w:hAnsi="Times New Roman"/>
          <w:i/>
          <w:sz w:val="24"/>
          <w:szCs w:val="24"/>
        </w:rPr>
        <w:t>совершенствовать</w:t>
      </w:r>
      <w:r w:rsidRPr="007715D6">
        <w:rPr>
          <w:rFonts w:ascii="Times New Roman" w:hAnsi="Times New Roman"/>
          <w:sz w:val="24"/>
          <w:szCs w:val="24"/>
        </w:rPr>
        <w:t xml:space="preserve"> орфографическую и пунктуационную грамотность учащихся;</w:t>
      </w:r>
    </w:p>
    <w:p w:rsidR="009919DA" w:rsidRDefault="009919DA" w:rsidP="00991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-  </w:t>
      </w:r>
      <w:r w:rsidRPr="007715D6">
        <w:rPr>
          <w:rFonts w:ascii="Times New Roman" w:hAnsi="Times New Roman"/>
          <w:i/>
          <w:sz w:val="24"/>
          <w:szCs w:val="24"/>
        </w:rPr>
        <w:t>обеспечить</w:t>
      </w:r>
      <w:r w:rsidRPr="007715D6">
        <w:rPr>
          <w:rFonts w:ascii="Times New Roman" w:hAnsi="Times New Roman"/>
          <w:sz w:val="24"/>
          <w:szCs w:val="24"/>
        </w:rPr>
        <w:t xml:space="preserve"> дальнейшее овладение функциональными стилями речи.</w:t>
      </w:r>
    </w:p>
    <w:p w:rsidR="009919DA" w:rsidRDefault="009919DA" w:rsidP="009919DA">
      <w:pPr>
        <w:pStyle w:val="1"/>
        <w:spacing w:line="276" w:lineRule="auto"/>
        <w:jc w:val="both"/>
      </w:pPr>
      <w:r w:rsidRPr="005521AC">
        <w:t xml:space="preserve">     </w:t>
      </w:r>
    </w:p>
    <w:p w:rsidR="009919DA" w:rsidRPr="005521AC" w:rsidRDefault="009919DA" w:rsidP="009919DA">
      <w:pPr>
        <w:pStyle w:val="a8"/>
        <w:spacing w:line="276" w:lineRule="auto"/>
        <w:ind w:left="-567" w:firstLine="567"/>
        <w:jc w:val="both"/>
        <w:rPr>
          <w:b/>
        </w:rPr>
      </w:pPr>
      <w:r w:rsidRPr="005521AC">
        <w:rPr>
          <w:b/>
        </w:rPr>
        <w:t>Особенности отбора содержания:</w:t>
      </w:r>
    </w:p>
    <w:p w:rsidR="007F6793" w:rsidRPr="007F6793" w:rsidRDefault="007F6793" w:rsidP="007F6793">
      <w:pPr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 w:rsidRPr="007F6793">
        <w:rPr>
          <w:rFonts w:ascii="Times New Roman" w:hAnsi="Times New Roman"/>
          <w:sz w:val="24"/>
          <w:szCs w:val="28"/>
        </w:rPr>
        <w:t xml:space="preserve">Материал школьного курса русского языка построен с учетом принципов системности: </w:t>
      </w:r>
      <w:r w:rsidRPr="007F6793">
        <w:rPr>
          <w:rFonts w:ascii="Times New Roman" w:hAnsi="Times New Roman"/>
          <w:b/>
          <w:sz w:val="24"/>
          <w:szCs w:val="28"/>
        </w:rPr>
        <w:t>в 9</w:t>
      </w:r>
      <w:r w:rsidRPr="007F6793">
        <w:rPr>
          <w:rFonts w:ascii="Times New Roman" w:hAnsi="Times New Roman"/>
          <w:sz w:val="24"/>
          <w:szCs w:val="28"/>
        </w:rPr>
        <w:t xml:space="preserve"> </w:t>
      </w:r>
      <w:r w:rsidRPr="007F6793">
        <w:rPr>
          <w:rFonts w:ascii="Times New Roman" w:hAnsi="Times New Roman"/>
          <w:b/>
          <w:sz w:val="24"/>
          <w:szCs w:val="28"/>
        </w:rPr>
        <w:t>кла</w:t>
      </w:r>
      <w:r w:rsidRPr="007F6793">
        <w:rPr>
          <w:rFonts w:ascii="Times New Roman" w:hAnsi="Times New Roman"/>
          <w:b/>
          <w:sz w:val="24"/>
          <w:szCs w:val="28"/>
        </w:rPr>
        <w:t>с</w:t>
      </w:r>
      <w:r w:rsidRPr="007F6793">
        <w:rPr>
          <w:rFonts w:ascii="Times New Roman" w:hAnsi="Times New Roman"/>
          <w:b/>
          <w:sz w:val="24"/>
          <w:szCs w:val="28"/>
        </w:rPr>
        <w:t>се</w:t>
      </w:r>
      <w:r w:rsidRPr="007F6793">
        <w:rPr>
          <w:rFonts w:ascii="Times New Roman" w:hAnsi="Times New Roman"/>
          <w:sz w:val="24"/>
          <w:szCs w:val="28"/>
        </w:rPr>
        <w:t xml:space="preserve"> больше внимание уделено синтаксису. Также предусмотрены вводные уроки о русском языке, раскрывающие роль и значение русского языка в нашей стране, а знания, полученные на этих уроках, обобщаются и систематизируются в разделе «Общие сведения о языке». Рабочая программа пред</w:t>
      </w:r>
      <w:r w:rsidRPr="007F6793">
        <w:rPr>
          <w:rFonts w:ascii="Times New Roman" w:hAnsi="Times New Roman"/>
          <w:sz w:val="24"/>
          <w:szCs w:val="28"/>
        </w:rPr>
        <w:t>у</w:t>
      </w:r>
      <w:r w:rsidRPr="007F6793">
        <w:rPr>
          <w:rFonts w:ascii="Times New Roman" w:hAnsi="Times New Roman"/>
          <w:sz w:val="24"/>
          <w:szCs w:val="28"/>
        </w:rPr>
        <w:t>сматривает и прочное усвоение материала, которое заключено в раздел «Повторение».</w:t>
      </w:r>
    </w:p>
    <w:p w:rsidR="007F6793" w:rsidRPr="007F6793" w:rsidRDefault="007F6793" w:rsidP="007F6793">
      <w:pPr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proofErr w:type="spellStart"/>
      <w:r w:rsidRPr="007F6793">
        <w:rPr>
          <w:rFonts w:ascii="Times New Roman" w:hAnsi="Times New Roman"/>
          <w:b/>
          <w:sz w:val="24"/>
          <w:szCs w:val="28"/>
        </w:rPr>
        <w:t>Межпредметные</w:t>
      </w:r>
      <w:proofErr w:type="spellEnd"/>
      <w:r w:rsidRPr="007F6793">
        <w:rPr>
          <w:rFonts w:ascii="Times New Roman" w:hAnsi="Times New Roman"/>
          <w:sz w:val="24"/>
          <w:szCs w:val="28"/>
        </w:rPr>
        <w:t xml:space="preserve"> связи закреплены программой развития речи, которая предусматривает общие для предметов виды работ (изложение, пересказ, сочинение и др.), а также они обеспечивают лучшее понимание школьниками изучаемого материала и более высокий уровень владения навыками по ру</w:t>
      </w:r>
      <w:r w:rsidRPr="007F6793">
        <w:rPr>
          <w:rFonts w:ascii="Times New Roman" w:hAnsi="Times New Roman"/>
          <w:sz w:val="24"/>
          <w:szCs w:val="28"/>
        </w:rPr>
        <w:t>с</w:t>
      </w:r>
      <w:r w:rsidRPr="007F6793">
        <w:rPr>
          <w:rFonts w:ascii="Times New Roman" w:hAnsi="Times New Roman"/>
          <w:sz w:val="24"/>
          <w:szCs w:val="28"/>
        </w:rPr>
        <w:t>скому языку.</w:t>
      </w:r>
    </w:p>
    <w:p w:rsidR="009919DA" w:rsidRDefault="009919DA" w:rsidP="009919DA">
      <w:pPr>
        <w:pStyle w:val="1"/>
        <w:spacing w:line="276" w:lineRule="auto"/>
        <w:jc w:val="both"/>
      </w:pPr>
      <w:r w:rsidRPr="005521AC">
        <w:t xml:space="preserve">      </w:t>
      </w:r>
    </w:p>
    <w:p w:rsidR="009919DA" w:rsidRPr="005521AC" w:rsidRDefault="009919DA" w:rsidP="009919DA">
      <w:pPr>
        <w:pStyle w:val="1"/>
        <w:spacing w:line="276" w:lineRule="auto"/>
        <w:jc w:val="both"/>
      </w:pPr>
      <w:r w:rsidRPr="005521AC">
        <w:rPr>
          <w:b/>
        </w:rPr>
        <w:t>Формы организации учебного процесса:</w:t>
      </w:r>
    </w:p>
    <w:p w:rsidR="009919DA" w:rsidRPr="005521AC" w:rsidRDefault="009919DA" w:rsidP="009919DA">
      <w:pPr>
        <w:pStyle w:val="1"/>
        <w:spacing w:line="276" w:lineRule="auto"/>
        <w:jc w:val="both"/>
      </w:pPr>
      <w:r>
        <w:t xml:space="preserve">     </w:t>
      </w:r>
      <w:r w:rsidRPr="005521AC">
        <w:t xml:space="preserve"> индивидуально-групповые, фронтальные,  классные и внеклассные.</w:t>
      </w:r>
    </w:p>
    <w:p w:rsidR="009919DA" w:rsidRDefault="009919DA" w:rsidP="009919DA">
      <w:pPr>
        <w:pStyle w:val="1"/>
        <w:spacing w:line="276" w:lineRule="auto"/>
        <w:jc w:val="both"/>
      </w:pPr>
      <w:r w:rsidRPr="005521AC">
        <w:t xml:space="preserve">    </w:t>
      </w:r>
    </w:p>
    <w:p w:rsidR="009919DA" w:rsidRPr="005521AC" w:rsidRDefault="009919DA" w:rsidP="009919DA">
      <w:pPr>
        <w:pStyle w:val="1"/>
        <w:spacing w:line="276" w:lineRule="auto"/>
        <w:jc w:val="both"/>
      </w:pPr>
      <w:r w:rsidRPr="005521AC">
        <w:rPr>
          <w:b/>
        </w:rPr>
        <w:t>Ведущий вид деятельности:</w:t>
      </w:r>
      <w:r w:rsidRPr="005521AC">
        <w:t xml:space="preserve"> практико-ориентированный.</w:t>
      </w:r>
    </w:p>
    <w:p w:rsidR="009919DA" w:rsidRPr="005521AC" w:rsidRDefault="009919DA" w:rsidP="009919DA">
      <w:pPr>
        <w:pStyle w:val="1"/>
        <w:spacing w:line="276" w:lineRule="auto"/>
        <w:jc w:val="both"/>
      </w:pPr>
      <w:r w:rsidRPr="005521AC">
        <w:t xml:space="preserve">       В рамках </w:t>
      </w:r>
      <w:r w:rsidRPr="005521AC">
        <w:rPr>
          <w:i/>
        </w:rPr>
        <w:t>технологии развития критического</w:t>
      </w:r>
      <w:r w:rsidRPr="005521AC">
        <w:t xml:space="preserve"> мышления будут использованы следующие </w:t>
      </w:r>
      <w:r w:rsidRPr="005521AC">
        <w:rPr>
          <w:b/>
        </w:rPr>
        <w:t>мет</w:t>
      </w:r>
      <w:r w:rsidRPr="005521AC">
        <w:rPr>
          <w:b/>
        </w:rPr>
        <w:t>о</w:t>
      </w:r>
      <w:r w:rsidRPr="005521AC">
        <w:rPr>
          <w:b/>
        </w:rPr>
        <w:t>ды и приёмы</w:t>
      </w:r>
      <w:r w:rsidRPr="005521AC">
        <w:t xml:space="preserve"> обучения:</w:t>
      </w:r>
    </w:p>
    <w:p w:rsidR="009919DA" w:rsidRPr="005521AC" w:rsidRDefault="009919DA" w:rsidP="009919DA">
      <w:pPr>
        <w:pStyle w:val="1"/>
        <w:spacing w:line="276" w:lineRule="auto"/>
        <w:jc w:val="both"/>
      </w:pPr>
      <w:r w:rsidRPr="005521AC">
        <w:t>-</w:t>
      </w:r>
      <w:r w:rsidRPr="005521AC">
        <w:rPr>
          <w:i/>
        </w:rPr>
        <w:t>объяснительно-иллюстративный</w:t>
      </w:r>
      <w:r w:rsidRPr="005521AC">
        <w:t xml:space="preserve">: рассказ, объяснительная беседа; работа с учебником; письмо под диктовку, комментирование орфограмм и </w:t>
      </w:r>
      <w:proofErr w:type="spellStart"/>
      <w:r w:rsidRPr="005521AC">
        <w:t>пунктограмм</w:t>
      </w:r>
      <w:proofErr w:type="spellEnd"/>
      <w:r w:rsidRPr="005521AC">
        <w:t>; демонстрация картин;</w:t>
      </w:r>
    </w:p>
    <w:p w:rsidR="009919DA" w:rsidRPr="005521AC" w:rsidRDefault="009919DA" w:rsidP="009919DA">
      <w:pPr>
        <w:pStyle w:val="1"/>
        <w:spacing w:line="276" w:lineRule="auto"/>
        <w:jc w:val="both"/>
        <w:rPr>
          <w:b/>
        </w:rPr>
      </w:pPr>
      <w:r w:rsidRPr="005521AC">
        <w:t xml:space="preserve">- </w:t>
      </w:r>
      <w:proofErr w:type="gramStart"/>
      <w:r w:rsidRPr="005521AC">
        <w:rPr>
          <w:i/>
        </w:rPr>
        <w:t>репродуктивный</w:t>
      </w:r>
      <w:proofErr w:type="gramEnd"/>
      <w:r w:rsidRPr="005521AC">
        <w:rPr>
          <w:i/>
        </w:rPr>
        <w:t xml:space="preserve">: </w:t>
      </w:r>
      <w:r w:rsidRPr="005521AC">
        <w:t>различные виды грамматического разбора;  разные виды чтения в зависимости от коммуникативной задачи и характера текста; создание текстов различных типов и жанров;</w:t>
      </w:r>
    </w:p>
    <w:p w:rsidR="009919DA" w:rsidRPr="005521AC" w:rsidRDefault="009919DA" w:rsidP="009919DA">
      <w:pPr>
        <w:pStyle w:val="1"/>
        <w:spacing w:line="276" w:lineRule="auto"/>
        <w:jc w:val="both"/>
      </w:pPr>
      <w:r w:rsidRPr="005521AC">
        <w:t xml:space="preserve">- </w:t>
      </w:r>
      <w:proofErr w:type="gramStart"/>
      <w:r w:rsidRPr="005521AC">
        <w:rPr>
          <w:i/>
        </w:rPr>
        <w:t>частично-поисковый</w:t>
      </w:r>
      <w:proofErr w:type="gramEnd"/>
      <w:r w:rsidRPr="005521AC">
        <w:rPr>
          <w:i/>
        </w:rPr>
        <w:t>:</w:t>
      </w:r>
      <w:r w:rsidRPr="005521AC">
        <w:t xml:space="preserve"> информационная и творческая переработка устного и письменного текста; самостоятельная работа; подготовка выступлений, сообщений.</w:t>
      </w:r>
    </w:p>
    <w:p w:rsidR="009919DA" w:rsidRDefault="009919DA" w:rsidP="009919DA">
      <w:pPr>
        <w:pStyle w:val="a8"/>
        <w:spacing w:line="276" w:lineRule="auto"/>
        <w:jc w:val="both"/>
        <w:rPr>
          <w:b/>
        </w:rPr>
      </w:pPr>
      <w:r w:rsidRPr="005521AC">
        <w:t xml:space="preserve"> </w:t>
      </w:r>
      <w:r w:rsidRPr="005521AC">
        <w:rPr>
          <w:b/>
        </w:rPr>
        <w:t xml:space="preserve">   </w:t>
      </w:r>
    </w:p>
    <w:p w:rsidR="009919DA" w:rsidRPr="005521AC" w:rsidRDefault="009919DA" w:rsidP="009919DA">
      <w:pPr>
        <w:pStyle w:val="a8"/>
        <w:spacing w:line="276" w:lineRule="auto"/>
        <w:jc w:val="both"/>
        <w:rPr>
          <w:b/>
        </w:rPr>
      </w:pPr>
      <w:r w:rsidRPr="005521AC">
        <w:rPr>
          <w:b/>
        </w:rPr>
        <w:t xml:space="preserve"> </w:t>
      </w:r>
      <w:r>
        <w:rPr>
          <w:b/>
        </w:rPr>
        <w:t xml:space="preserve">  </w:t>
      </w:r>
      <w:r w:rsidRPr="005521AC">
        <w:rPr>
          <w:b/>
        </w:rPr>
        <w:t xml:space="preserve"> Формы и способы проверки знаний:</w:t>
      </w:r>
    </w:p>
    <w:p w:rsidR="009919DA" w:rsidRPr="005521AC" w:rsidRDefault="009919DA" w:rsidP="009919DA">
      <w:pPr>
        <w:pStyle w:val="1"/>
        <w:numPr>
          <w:ilvl w:val="0"/>
          <w:numId w:val="9"/>
        </w:numPr>
        <w:jc w:val="both"/>
        <w:rPr>
          <w:i/>
        </w:rPr>
      </w:pPr>
      <w:r w:rsidRPr="005521AC">
        <w:t>диктанты;</w:t>
      </w:r>
    </w:p>
    <w:p w:rsidR="009919DA" w:rsidRPr="005521AC" w:rsidRDefault="009919DA" w:rsidP="009919DA">
      <w:pPr>
        <w:pStyle w:val="1"/>
        <w:numPr>
          <w:ilvl w:val="0"/>
          <w:numId w:val="9"/>
        </w:numPr>
        <w:jc w:val="both"/>
      </w:pPr>
      <w:r w:rsidRPr="005521AC">
        <w:t>проверочные  работы;</w:t>
      </w:r>
    </w:p>
    <w:p w:rsidR="009919DA" w:rsidRPr="005521AC" w:rsidRDefault="009919DA" w:rsidP="009919DA">
      <w:pPr>
        <w:pStyle w:val="1"/>
        <w:numPr>
          <w:ilvl w:val="0"/>
          <w:numId w:val="9"/>
        </w:numPr>
        <w:jc w:val="both"/>
      </w:pPr>
      <w:r w:rsidRPr="005521AC">
        <w:t>сочинения-рассуждения;</w:t>
      </w:r>
    </w:p>
    <w:p w:rsidR="009919DA" w:rsidRPr="005521AC" w:rsidRDefault="009919DA" w:rsidP="009919DA">
      <w:pPr>
        <w:pStyle w:val="1"/>
        <w:numPr>
          <w:ilvl w:val="0"/>
          <w:numId w:val="9"/>
        </w:numPr>
        <w:jc w:val="both"/>
      </w:pPr>
      <w:r w:rsidRPr="005521AC">
        <w:lastRenderedPageBreak/>
        <w:t>подробное обучающее изложение;</w:t>
      </w:r>
    </w:p>
    <w:p w:rsidR="009919DA" w:rsidRPr="005521AC" w:rsidRDefault="009919DA" w:rsidP="009919DA">
      <w:pPr>
        <w:pStyle w:val="1"/>
        <w:numPr>
          <w:ilvl w:val="0"/>
          <w:numId w:val="9"/>
        </w:numPr>
        <w:jc w:val="both"/>
      </w:pPr>
      <w:r w:rsidRPr="005521AC">
        <w:t>выборочное изложение;</w:t>
      </w:r>
    </w:p>
    <w:p w:rsidR="009919DA" w:rsidRPr="005521AC" w:rsidRDefault="009919DA" w:rsidP="009919DA">
      <w:pPr>
        <w:pStyle w:val="1"/>
        <w:numPr>
          <w:ilvl w:val="0"/>
          <w:numId w:val="9"/>
        </w:numPr>
        <w:jc w:val="both"/>
      </w:pPr>
      <w:r w:rsidRPr="005521AC">
        <w:t>сжатое изложение;</w:t>
      </w:r>
    </w:p>
    <w:p w:rsidR="009919DA" w:rsidRPr="005521AC" w:rsidRDefault="007F6793" w:rsidP="009919DA">
      <w:pPr>
        <w:pStyle w:val="1"/>
        <w:numPr>
          <w:ilvl w:val="0"/>
          <w:numId w:val="9"/>
        </w:numPr>
        <w:jc w:val="both"/>
        <w:rPr>
          <w:i/>
        </w:rPr>
      </w:pPr>
      <w:r>
        <w:t>тестирование</w:t>
      </w:r>
      <w:r w:rsidR="009919DA" w:rsidRPr="005521AC">
        <w:t>.</w:t>
      </w:r>
    </w:p>
    <w:p w:rsidR="009919DA" w:rsidRPr="005521AC" w:rsidRDefault="009919DA" w:rsidP="009919DA">
      <w:pPr>
        <w:pStyle w:val="1"/>
        <w:spacing w:line="276" w:lineRule="auto"/>
        <w:jc w:val="both"/>
        <w:rPr>
          <w:b/>
        </w:rPr>
      </w:pPr>
      <w:r w:rsidRPr="005521AC">
        <w:rPr>
          <w:b/>
        </w:rPr>
        <w:t xml:space="preserve">      Планируемые результаты реализации программы:</w:t>
      </w:r>
    </w:p>
    <w:p w:rsidR="007F6793" w:rsidRPr="007715D6" w:rsidRDefault="009919DA" w:rsidP="007F67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21AC">
        <w:rPr>
          <w:b/>
        </w:rPr>
        <w:t xml:space="preserve">        </w:t>
      </w:r>
      <w:r w:rsidR="007F6793" w:rsidRPr="00B95A77">
        <w:rPr>
          <w:rFonts w:ascii="Times New Roman" w:hAnsi="Times New Roman"/>
          <w:sz w:val="24"/>
          <w:szCs w:val="24"/>
        </w:rPr>
        <w:t xml:space="preserve">100% успеваемость, КЗ не ниже </w:t>
      </w:r>
      <w:r w:rsidR="007F6793">
        <w:rPr>
          <w:rFonts w:ascii="Times New Roman" w:hAnsi="Times New Roman"/>
          <w:sz w:val="24"/>
          <w:szCs w:val="24"/>
        </w:rPr>
        <w:t>5</w:t>
      </w:r>
      <w:r w:rsidR="007F6793" w:rsidRPr="00B95A77">
        <w:rPr>
          <w:rFonts w:ascii="Times New Roman" w:hAnsi="Times New Roman"/>
          <w:sz w:val="24"/>
          <w:szCs w:val="24"/>
        </w:rPr>
        <w:t>0%</w:t>
      </w:r>
      <w:r w:rsidR="007F6793">
        <w:rPr>
          <w:rFonts w:ascii="Times New Roman" w:hAnsi="Times New Roman"/>
          <w:sz w:val="24"/>
          <w:szCs w:val="24"/>
        </w:rPr>
        <w:t>. Р</w:t>
      </w:r>
      <w:r w:rsidR="007F6793" w:rsidRPr="007715D6">
        <w:rPr>
          <w:rFonts w:ascii="Times New Roman" w:hAnsi="Times New Roman"/>
          <w:sz w:val="24"/>
          <w:szCs w:val="24"/>
        </w:rPr>
        <w:t>азвитие речевой культуры</w:t>
      </w:r>
      <w:r w:rsidR="007F6793">
        <w:rPr>
          <w:rFonts w:ascii="Times New Roman" w:hAnsi="Times New Roman"/>
          <w:sz w:val="24"/>
          <w:szCs w:val="24"/>
        </w:rPr>
        <w:t xml:space="preserve"> школьников</w:t>
      </w:r>
      <w:r w:rsidR="007F6793" w:rsidRPr="007715D6">
        <w:rPr>
          <w:rFonts w:ascii="Times New Roman" w:hAnsi="Times New Roman"/>
          <w:sz w:val="24"/>
          <w:szCs w:val="24"/>
        </w:rPr>
        <w:t>, увеличение сл</w:t>
      </w:r>
      <w:r w:rsidR="007F6793" w:rsidRPr="007715D6">
        <w:rPr>
          <w:rFonts w:ascii="Times New Roman" w:hAnsi="Times New Roman"/>
          <w:sz w:val="24"/>
          <w:szCs w:val="24"/>
        </w:rPr>
        <w:t>о</w:t>
      </w:r>
      <w:r w:rsidR="007F6793" w:rsidRPr="007715D6">
        <w:rPr>
          <w:rFonts w:ascii="Times New Roman" w:hAnsi="Times New Roman"/>
          <w:sz w:val="24"/>
          <w:szCs w:val="24"/>
        </w:rPr>
        <w:t>варного запаса; расширение круга используемых грамматических средств; использование родного языка как средства получения знаний по другим учебным предметам и продолжения образования.</w:t>
      </w:r>
    </w:p>
    <w:p w:rsidR="009919DA" w:rsidRDefault="009919DA" w:rsidP="007F6793">
      <w:pPr>
        <w:pStyle w:val="1"/>
        <w:spacing w:line="276" w:lineRule="auto"/>
        <w:jc w:val="both"/>
        <w:rPr>
          <w:b/>
        </w:rPr>
      </w:pPr>
      <w:r>
        <w:rPr>
          <w:b/>
        </w:rPr>
        <w:t xml:space="preserve">  </w:t>
      </w:r>
      <w:r w:rsidRPr="005521AC">
        <w:rPr>
          <w:b/>
        </w:rPr>
        <w:t>Формы и нормы оценки и контроля знаний обучающихся</w:t>
      </w:r>
    </w:p>
    <w:p w:rsidR="009919DA" w:rsidRPr="00B36B7F" w:rsidRDefault="009919DA" w:rsidP="009919DA">
      <w:pPr>
        <w:spacing w:after="0"/>
        <w:jc w:val="both"/>
        <w:rPr>
          <w:rFonts w:ascii="Times New Roman" w:hAnsi="Times New Roman"/>
          <w:b/>
          <w:sz w:val="18"/>
          <w:szCs w:val="24"/>
        </w:rPr>
      </w:pPr>
    </w:p>
    <w:p w:rsidR="009919DA" w:rsidRPr="00B36B7F" w:rsidRDefault="009919DA" w:rsidP="009919D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6B7F">
        <w:rPr>
          <w:rFonts w:ascii="Times New Roman" w:hAnsi="Times New Roman"/>
          <w:i/>
          <w:sz w:val="24"/>
          <w:szCs w:val="24"/>
          <w:u w:val="single"/>
        </w:rPr>
        <w:t xml:space="preserve"> Оценка устных ответов учащихся:</w:t>
      </w:r>
    </w:p>
    <w:p w:rsidR="009919DA" w:rsidRPr="005521AC" w:rsidRDefault="009919DA" w:rsidP="009919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521AC">
        <w:rPr>
          <w:rFonts w:ascii="Times New Roman" w:hAnsi="Times New Roman"/>
          <w:sz w:val="24"/>
          <w:szCs w:val="24"/>
        </w:rPr>
        <w:t>Устный опрос является одним из основных способов учета знаний учащихся по русскому языку. Развернутый ответ ученика должен представлять собой связное, логически последовательное соо</w:t>
      </w:r>
      <w:r w:rsidRPr="005521AC">
        <w:rPr>
          <w:rFonts w:ascii="Times New Roman" w:hAnsi="Times New Roman"/>
          <w:sz w:val="24"/>
          <w:szCs w:val="24"/>
        </w:rPr>
        <w:t>б</w:t>
      </w:r>
      <w:r w:rsidRPr="005521AC">
        <w:rPr>
          <w:rFonts w:ascii="Times New Roman" w:hAnsi="Times New Roman"/>
          <w:sz w:val="24"/>
          <w:szCs w:val="24"/>
        </w:rPr>
        <w:t xml:space="preserve">щение на определенную тему, показывать его умение применять определения, правила в конкретных случаях. </w:t>
      </w:r>
    </w:p>
    <w:p w:rsidR="009919DA" w:rsidRPr="005521AC" w:rsidRDefault="009919DA" w:rsidP="009919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При оценке ответа ученика надо руководствоваться следующими критериями: 1) полнота и пр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вильность ответа; 2) степень осознанности, понимания изученного; 3) языковое оформление ответа. </w:t>
      </w:r>
    </w:p>
    <w:p w:rsidR="009919DA" w:rsidRPr="005521AC" w:rsidRDefault="009919DA" w:rsidP="009919DA">
      <w:pPr>
        <w:numPr>
          <w:ilvl w:val="0"/>
          <w:numId w:val="10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«5» </w:t>
      </w:r>
      <w:r w:rsidRPr="005521AC">
        <w:rPr>
          <w:rFonts w:ascii="Times New Roman" w:hAnsi="Times New Roman"/>
          <w:sz w:val="24"/>
          <w:szCs w:val="24"/>
        </w:rPr>
        <w:t>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вильно с точки зрения норм литературного языка. </w:t>
      </w:r>
    </w:p>
    <w:p w:rsidR="009919DA" w:rsidRPr="005521AC" w:rsidRDefault="009919DA" w:rsidP="009919DA">
      <w:pPr>
        <w:numPr>
          <w:ilvl w:val="0"/>
          <w:numId w:val="10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sz w:val="24"/>
          <w:szCs w:val="24"/>
        </w:rPr>
        <w:t>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 xml:space="preserve">следовательности и языковом оформлении излагаемого. </w:t>
      </w:r>
    </w:p>
    <w:p w:rsidR="009919DA" w:rsidRPr="005521AC" w:rsidRDefault="009919DA" w:rsidP="009919DA">
      <w:pPr>
        <w:numPr>
          <w:ilvl w:val="0"/>
          <w:numId w:val="10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sz w:val="24"/>
          <w:szCs w:val="24"/>
        </w:rPr>
        <w:t>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</w:t>
      </w:r>
      <w:r w:rsidRPr="005521AC">
        <w:rPr>
          <w:rFonts w:ascii="Times New Roman" w:hAnsi="Times New Roman"/>
          <w:sz w:val="24"/>
          <w:szCs w:val="24"/>
        </w:rPr>
        <w:t>я</w:t>
      </w:r>
      <w:r w:rsidRPr="005521AC">
        <w:rPr>
          <w:rFonts w:ascii="Times New Roman" w:hAnsi="Times New Roman"/>
          <w:sz w:val="24"/>
          <w:szCs w:val="24"/>
        </w:rPr>
        <w:t>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ет ошибки в языковом оформлении излагаемого. </w:t>
      </w:r>
      <w:proofErr w:type="gramEnd"/>
    </w:p>
    <w:p w:rsidR="009919DA" w:rsidRPr="005521AC" w:rsidRDefault="009919DA" w:rsidP="009919DA">
      <w:pPr>
        <w:numPr>
          <w:ilvl w:val="0"/>
          <w:numId w:val="10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sz w:val="24"/>
          <w:szCs w:val="24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</w:t>
      </w:r>
      <w:r w:rsidRPr="005521AC">
        <w:rPr>
          <w:rFonts w:ascii="Times New Roman" w:hAnsi="Times New Roman"/>
          <w:sz w:val="24"/>
          <w:szCs w:val="24"/>
        </w:rPr>
        <w:t>с</w:t>
      </w:r>
      <w:r w:rsidRPr="005521AC">
        <w:rPr>
          <w:rFonts w:ascii="Times New Roman" w:hAnsi="Times New Roman"/>
          <w:sz w:val="24"/>
          <w:szCs w:val="24"/>
        </w:rPr>
        <w:t>кажающие их смысл, беспорядочно и неуверенно излагает материал. Оценка «2» отмечает т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>кие недостатки в подготовке ученика, которые являются серьезным препятствием к успешн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 xml:space="preserve">му овладению последующим материалом. </w:t>
      </w:r>
    </w:p>
    <w:p w:rsidR="009919DA" w:rsidRPr="00B36B7F" w:rsidRDefault="009919DA" w:rsidP="009919DA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«1» </w:t>
      </w:r>
      <w:r w:rsidRPr="005521AC">
        <w:rPr>
          <w:rFonts w:ascii="Times New Roman" w:hAnsi="Times New Roman"/>
          <w:sz w:val="24"/>
          <w:szCs w:val="24"/>
        </w:rPr>
        <w:t>ставится, если ученик обнаруживает полное незнание или непонимание мат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 xml:space="preserve">риала. </w:t>
      </w:r>
    </w:p>
    <w:p w:rsidR="009919DA" w:rsidRPr="005521AC" w:rsidRDefault="009919DA" w:rsidP="009919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21AC">
        <w:rPr>
          <w:rFonts w:ascii="Times New Roman" w:hAnsi="Times New Roman"/>
          <w:sz w:val="24"/>
          <w:szCs w:val="24"/>
        </w:rPr>
        <w:t xml:space="preserve">Оценка («5», «4», «3») может ставиться не только за единовременный ответ (когда на проверку подготовка ученика отводится определенное время), но и за рассредоточенный во времени, т. 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:rsidR="009919DA" w:rsidRPr="00B36B7F" w:rsidRDefault="009919DA" w:rsidP="009919D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6B7F">
        <w:rPr>
          <w:rFonts w:ascii="Times New Roman" w:hAnsi="Times New Roman"/>
          <w:i/>
          <w:sz w:val="24"/>
          <w:szCs w:val="24"/>
          <w:u w:val="single"/>
        </w:rPr>
        <w:t>Оценка диктантов: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521AC">
        <w:rPr>
          <w:rFonts w:ascii="Times New Roman" w:hAnsi="Times New Roman"/>
          <w:sz w:val="24"/>
          <w:szCs w:val="24"/>
        </w:rPr>
        <w:t xml:space="preserve">Диктант — одна из основных форм проверки орфографической и пунктуационной грамотности. Для диктантов целесообразно использовать </w:t>
      </w:r>
      <w:r w:rsidRPr="005521AC">
        <w:rPr>
          <w:rFonts w:ascii="Times New Roman" w:hAnsi="Times New Roman"/>
          <w:b/>
          <w:bCs/>
          <w:sz w:val="24"/>
          <w:szCs w:val="24"/>
        </w:rPr>
        <w:t xml:space="preserve">связные </w:t>
      </w:r>
      <w:r w:rsidRPr="005521AC">
        <w:rPr>
          <w:rFonts w:ascii="Times New Roman" w:hAnsi="Times New Roman"/>
          <w:sz w:val="24"/>
          <w:szCs w:val="24"/>
        </w:rPr>
        <w:t>тексты, которые должны отвечать нормам с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>временного литературного языка, быть доступными по содержанию учащимся данного класса. Об</w:t>
      </w:r>
      <w:r w:rsidRPr="005521AC">
        <w:rPr>
          <w:rFonts w:ascii="Times New Roman" w:hAnsi="Times New Roman"/>
          <w:sz w:val="24"/>
          <w:szCs w:val="24"/>
        </w:rPr>
        <w:t>ъ</w:t>
      </w:r>
      <w:r w:rsidRPr="005521AC">
        <w:rPr>
          <w:rFonts w:ascii="Times New Roman" w:hAnsi="Times New Roman"/>
          <w:sz w:val="24"/>
          <w:szCs w:val="24"/>
        </w:rPr>
        <w:lastRenderedPageBreak/>
        <w:t xml:space="preserve">ем диктанта устанавливается: для V класса — 90— 100 слов, для VI класса — 100—110, для VII класса — 110—120, для VIII класса— 120—150, для IX класса— 150—170 слов. (При подсчете слов учитываются как самостоятельные, так и служебные слова.)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521AC">
        <w:rPr>
          <w:rFonts w:ascii="Times New Roman" w:hAnsi="Times New Roman"/>
          <w:b/>
          <w:bCs/>
          <w:sz w:val="24"/>
          <w:szCs w:val="24"/>
        </w:rPr>
        <w:t xml:space="preserve">Контрольный словарный диктант </w:t>
      </w:r>
      <w:r w:rsidRPr="005521AC">
        <w:rPr>
          <w:rFonts w:ascii="Times New Roman" w:hAnsi="Times New Roman"/>
          <w:sz w:val="24"/>
          <w:szCs w:val="24"/>
        </w:rPr>
        <w:t xml:space="preserve">проверяет усвоение слов с непроверяемыми и </w:t>
      </w:r>
      <w:proofErr w:type="spellStart"/>
      <w:r w:rsidRPr="005521AC">
        <w:rPr>
          <w:rFonts w:ascii="Times New Roman" w:hAnsi="Times New Roman"/>
          <w:sz w:val="24"/>
          <w:szCs w:val="24"/>
        </w:rPr>
        <w:t>труднопров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>ряемыми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орфограммами. Он может состоять из следующего количества слов: для V класса — 15—20, для VI класса —20—25, для VII класса — 25—30, для VIII класса — 30—35, для IX класса — 35—40. 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этой темы, а также обеспечивать выявление прочности ранее приобретенных навыков.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</w:t>
      </w:r>
      <w:r w:rsidRPr="005521AC">
        <w:rPr>
          <w:rFonts w:ascii="Times New Roman" w:hAnsi="Times New Roman"/>
          <w:b/>
          <w:bCs/>
          <w:sz w:val="24"/>
          <w:szCs w:val="24"/>
        </w:rPr>
        <w:t>Итоговые диктанты</w:t>
      </w:r>
      <w:r w:rsidRPr="005521AC">
        <w:rPr>
          <w:rFonts w:ascii="Times New Roman" w:hAnsi="Times New Roman"/>
          <w:sz w:val="24"/>
          <w:szCs w:val="24"/>
        </w:rPr>
        <w:t xml:space="preserve">, проводимые в конце четверти и года, проверяют подготовку учащихся, как правило, по всем изученным темам.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21AC">
        <w:rPr>
          <w:rFonts w:ascii="Times New Roman" w:hAnsi="Times New Roman"/>
          <w:sz w:val="24"/>
          <w:szCs w:val="24"/>
        </w:rPr>
        <w:t xml:space="preserve">Для </w:t>
      </w:r>
      <w:r w:rsidRPr="005521AC">
        <w:rPr>
          <w:rFonts w:ascii="Times New Roman" w:hAnsi="Times New Roman"/>
          <w:b/>
          <w:bCs/>
          <w:sz w:val="24"/>
          <w:szCs w:val="24"/>
        </w:rPr>
        <w:t xml:space="preserve">контрольных диктантов </w:t>
      </w:r>
      <w:r w:rsidRPr="005521AC">
        <w:rPr>
          <w:rFonts w:ascii="Times New Roman" w:hAnsi="Times New Roman"/>
          <w:sz w:val="24"/>
          <w:szCs w:val="24"/>
        </w:rPr>
        <w:t>следует подбирать такие тексты, в которых изучаемые в данной т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 xml:space="preserve">ме орфограммы и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были бы представлены не менее 2—3 случаями. Из изученных р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нее орфограмм и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включаются основные: они должны быть представлены 1—3 случа</w:t>
      </w:r>
      <w:r w:rsidRPr="005521AC">
        <w:rPr>
          <w:rFonts w:ascii="Times New Roman" w:hAnsi="Times New Roman"/>
          <w:sz w:val="24"/>
          <w:szCs w:val="24"/>
        </w:rPr>
        <w:t>я</w:t>
      </w:r>
      <w:r w:rsidRPr="005521AC">
        <w:rPr>
          <w:rFonts w:ascii="Times New Roman" w:hAnsi="Times New Roman"/>
          <w:sz w:val="24"/>
          <w:szCs w:val="24"/>
        </w:rPr>
        <w:t xml:space="preserve">ми. </w:t>
      </w:r>
      <w:proofErr w:type="gramStart"/>
      <w:r w:rsidRPr="005521AC">
        <w:rPr>
          <w:rFonts w:ascii="Times New Roman" w:hAnsi="Times New Roman"/>
          <w:sz w:val="24"/>
          <w:szCs w:val="24"/>
        </w:rPr>
        <w:t xml:space="preserve">В целом количество проверяемых орфограмм и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не должно превышать в V классе — 12 различных орфограмм и 2 — 3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, в VI классе — 16 различных орфограмм и 3—4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</w:t>
      </w:r>
      <w:r w:rsidRPr="005521AC">
        <w:rPr>
          <w:rFonts w:ascii="Times New Roman" w:hAnsi="Times New Roman"/>
          <w:sz w:val="24"/>
          <w:szCs w:val="24"/>
        </w:rPr>
        <w:t>к</w:t>
      </w:r>
      <w:r w:rsidRPr="005521AC">
        <w:rPr>
          <w:rFonts w:ascii="Times New Roman" w:hAnsi="Times New Roman"/>
          <w:sz w:val="24"/>
          <w:szCs w:val="24"/>
        </w:rPr>
        <w:t>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, в VII классе — 20 различных орфограмм и 4 — 5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>, в, VIII классе — 24 разли</w:t>
      </w:r>
      <w:r w:rsidRPr="005521AC">
        <w:rPr>
          <w:rFonts w:ascii="Times New Roman" w:hAnsi="Times New Roman"/>
          <w:sz w:val="24"/>
          <w:szCs w:val="24"/>
        </w:rPr>
        <w:t>ч</w:t>
      </w:r>
      <w:r w:rsidRPr="005521AC">
        <w:rPr>
          <w:rFonts w:ascii="Times New Roman" w:hAnsi="Times New Roman"/>
          <w:sz w:val="24"/>
          <w:szCs w:val="24"/>
        </w:rPr>
        <w:t xml:space="preserve">ных орфограмм и; 10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, в IX классе — 24 различных орфограмм и 15 </w:t>
      </w:r>
      <w:proofErr w:type="spellStart"/>
      <w:r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В текст контрольных диктантов могут включаться только те вновь изученные орфограммы, кот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 xml:space="preserve">рые в достаточной мере закреплялись (не менее чем на двух-трех предыдущих уроках). В диктантах должно быть: в V классе — не более 5 слов, в VI—VII классах — не более 7 слов, в VIII—IX классах — не более 10 различных слов с непроверяемыми и </w:t>
      </w:r>
      <w:proofErr w:type="spellStart"/>
      <w:r w:rsidRPr="005521AC">
        <w:rPr>
          <w:rFonts w:ascii="Times New Roman" w:hAnsi="Times New Roman"/>
          <w:sz w:val="24"/>
          <w:szCs w:val="24"/>
        </w:rPr>
        <w:t>труднопроверяемыми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написаниями, правопис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нию которых ученики специально обучались. До конца первой четверти (а в V классе — до конца первого полугодия) сохраняется объект текста, рекомендованный для предыдущего класса.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При оценке диктанта исправляются, но не учитываются орфографические и пунктуационные ошибки: в переносе слов; на правила, которые не включены в школьную программу; на еще не из</w:t>
      </w:r>
      <w:r w:rsidRPr="005521AC">
        <w:rPr>
          <w:rFonts w:ascii="Times New Roman" w:hAnsi="Times New Roman"/>
          <w:sz w:val="24"/>
          <w:szCs w:val="24"/>
        </w:rPr>
        <w:t>у</w:t>
      </w:r>
      <w:r w:rsidRPr="005521AC">
        <w:rPr>
          <w:rFonts w:ascii="Times New Roman" w:hAnsi="Times New Roman"/>
          <w:sz w:val="24"/>
          <w:szCs w:val="24"/>
        </w:rPr>
        <w:t>ченные правила; в словах с непроверяемыми написаниями, над которыми не проводилась специал</w:t>
      </w:r>
      <w:r w:rsidRPr="005521AC">
        <w:rPr>
          <w:rFonts w:ascii="Times New Roman" w:hAnsi="Times New Roman"/>
          <w:sz w:val="24"/>
          <w:szCs w:val="24"/>
        </w:rPr>
        <w:t>ь</w:t>
      </w:r>
      <w:r w:rsidRPr="005521AC">
        <w:rPr>
          <w:rFonts w:ascii="Times New Roman" w:hAnsi="Times New Roman"/>
          <w:sz w:val="24"/>
          <w:szCs w:val="24"/>
        </w:rPr>
        <w:t xml:space="preserve">ная работа; 5) в передаче авторской пунктуации.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5521AC">
        <w:rPr>
          <w:rFonts w:ascii="Times New Roman" w:hAnsi="Times New Roman"/>
          <w:sz w:val="24"/>
          <w:szCs w:val="24"/>
        </w:rPr>
        <w:t>рапотает</w:t>
      </w:r>
      <w:proofErr w:type="spellEnd"/>
      <w:r w:rsidRPr="005521AC">
        <w:rPr>
          <w:rFonts w:ascii="Times New Roman" w:hAnsi="Times New Roman"/>
          <w:sz w:val="24"/>
          <w:szCs w:val="24"/>
        </w:rPr>
        <w:t>» (</w:t>
      </w:r>
      <w:proofErr w:type="gramStart"/>
      <w:r w:rsidRPr="005521AC">
        <w:rPr>
          <w:rFonts w:ascii="Times New Roman" w:hAnsi="Times New Roman"/>
          <w:sz w:val="24"/>
          <w:szCs w:val="24"/>
        </w:rPr>
        <w:t>вместо</w:t>
      </w:r>
      <w:proofErr w:type="gramEnd"/>
      <w:r w:rsidRPr="005521AC">
        <w:rPr>
          <w:rFonts w:ascii="Times New Roman" w:hAnsi="Times New Roman"/>
          <w:sz w:val="24"/>
          <w:szCs w:val="24"/>
        </w:rPr>
        <w:t xml:space="preserve"> работает), «</w:t>
      </w:r>
      <w:proofErr w:type="spellStart"/>
      <w:r w:rsidRPr="005521AC">
        <w:rPr>
          <w:rFonts w:ascii="Times New Roman" w:hAnsi="Times New Roman"/>
          <w:sz w:val="24"/>
          <w:szCs w:val="24"/>
        </w:rPr>
        <w:t>дулпо</w:t>
      </w:r>
      <w:proofErr w:type="spellEnd"/>
      <w:r w:rsidRPr="005521AC">
        <w:rPr>
          <w:rFonts w:ascii="Times New Roman" w:hAnsi="Times New Roman"/>
          <w:sz w:val="24"/>
          <w:szCs w:val="24"/>
        </w:rPr>
        <w:t>» (вместо дупло), «</w:t>
      </w:r>
      <w:proofErr w:type="spellStart"/>
      <w:r w:rsidRPr="005521AC">
        <w:rPr>
          <w:rFonts w:ascii="Times New Roman" w:hAnsi="Times New Roman"/>
          <w:sz w:val="24"/>
          <w:szCs w:val="24"/>
        </w:rPr>
        <w:t>мемля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» (вместо земля).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При оценке диктантов важно также учитывать характер ошибки. Среди ошибок следует выделять </w:t>
      </w:r>
      <w:r w:rsidRPr="005521AC">
        <w:rPr>
          <w:rFonts w:ascii="Times New Roman" w:hAnsi="Times New Roman"/>
          <w:b/>
          <w:bCs/>
          <w:sz w:val="24"/>
          <w:szCs w:val="24"/>
        </w:rPr>
        <w:t>негрубые</w:t>
      </w:r>
      <w:r w:rsidRPr="005521AC">
        <w:rPr>
          <w:rFonts w:ascii="Times New Roman" w:hAnsi="Times New Roman"/>
          <w:sz w:val="24"/>
          <w:szCs w:val="24"/>
        </w:rPr>
        <w:t xml:space="preserve">, т. е.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5521AC">
        <w:rPr>
          <w:rFonts w:ascii="Times New Roman" w:hAnsi="Times New Roman"/>
          <w:sz w:val="24"/>
          <w:szCs w:val="24"/>
        </w:rPr>
        <w:t>негрубым</w:t>
      </w:r>
      <w:proofErr w:type="gramEnd"/>
      <w:r w:rsidRPr="005521AC">
        <w:rPr>
          <w:rFonts w:ascii="Times New Roman" w:hAnsi="Times New Roman"/>
          <w:sz w:val="24"/>
          <w:szCs w:val="24"/>
        </w:rPr>
        <w:t xml:space="preserve"> относятся ошибки: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1) в исключениях из правил;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2) в написании большой буквы в составных собственных наименованиях;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>3) в случаях слитного и раздельного написания приставок, в наречиях, образованных от существ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тельных с предлогами, правописание которых не регулируется правилами;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>4) в случаях раздельного и слитного написания не с прилагательными и причастиями, выступающ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ми в роли сказуемого;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5) в написании </w:t>
      </w:r>
      <w:proofErr w:type="gramStart"/>
      <w:r w:rsidRPr="005521AC">
        <w:rPr>
          <w:rFonts w:ascii="Times New Roman" w:hAnsi="Times New Roman"/>
          <w:sz w:val="24"/>
          <w:szCs w:val="24"/>
        </w:rPr>
        <w:t>-</w:t>
      </w:r>
      <w:proofErr w:type="spellStart"/>
      <w:r w:rsidRPr="005521AC">
        <w:rPr>
          <w:rFonts w:ascii="Times New Roman" w:hAnsi="Times New Roman"/>
          <w:sz w:val="24"/>
          <w:szCs w:val="24"/>
        </w:rPr>
        <w:t>ы</w:t>
      </w:r>
      <w:proofErr w:type="spellEnd"/>
      <w:proofErr w:type="gramEnd"/>
      <w:r w:rsidRPr="005521AC">
        <w:rPr>
          <w:rFonts w:ascii="Times New Roman" w:hAnsi="Times New Roman"/>
          <w:sz w:val="24"/>
          <w:szCs w:val="24"/>
        </w:rPr>
        <w:t xml:space="preserve"> и -и после приставок;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6) в случаях трудного различия не и ни (Куда он только не обращался! Куда он ни обращался, никто не мог дать ему ответ. </w:t>
      </w:r>
      <w:proofErr w:type="gramStart"/>
      <w:r w:rsidRPr="005521AC">
        <w:rPr>
          <w:rFonts w:ascii="Times New Roman" w:hAnsi="Times New Roman"/>
          <w:sz w:val="24"/>
          <w:szCs w:val="24"/>
        </w:rPr>
        <w:t xml:space="preserve">Никто иной не...; не кто иной, как; ничто иное не...; не что иное, как и др.); </w:t>
      </w:r>
      <w:proofErr w:type="gramEnd"/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7) в собственных именах нерусского происхождения; </w:t>
      </w:r>
    </w:p>
    <w:p w:rsidR="009919DA" w:rsidRPr="005521AC" w:rsidRDefault="009919DA" w:rsidP="009919D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521AC">
        <w:rPr>
          <w:rFonts w:ascii="Times New Roman" w:hAnsi="Times New Roman" w:cs="Times New Roman"/>
          <w:color w:val="auto"/>
        </w:rPr>
        <w:t>8) в случаях, когда вместо одного знака препинания поставлен другой;</w:t>
      </w:r>
    </w:p>
    <w:p w:rsidR="009919DA" w:rsidRPr="005521AC" w:rsidRDefault="009919DA" w:rsidP="009919D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9) в пропуске одного из сочетающихся знаков препинания или в нарушении их последовательности.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Необходимо учитывать также </w:t>
      </w:r>
      <w:r w:rsidRPr="005521AC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повторяемость и однотипность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ошибок. Если ошибка повторяется в одном и том же слове или в корне однокоренных слов, то она считается за одну ошибку.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    Однотипными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считаются ошибки на одно правило, если условия выбора правильного написания заключены в грамматических (в армии, в роще; колют, борются) и фонетических (пирожок, сверчок) особенностях данного слова. </w:t>
      </w:r>
      <w:proofErr w:type="gramStart"/>
      <w:r w:rsidRPr="005521AC">
        <w:rPr>
          <w:rFonts w:ascii="Times New Roman" w:hAnsi="Times New Roman"/>
          <w:color w:val="000000"/>
          <w:sz w:val="24"/>
          <w:szCs w:val="24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— воды, рот — ротик, грустный — грустить, резкий — резок).</w:t>
      </w:r>
      <w:proofErr w:type="gramEnd"/>
      <w:r w:rsidRPr="005521AC">
        <w:rPr>
          <w:rFonts w:ascii="Times New Roman" w:hAnsi="Times New Roman"/>
          <w:color w:val="000000"/>
          <w:sz w:val="24"/>
          <w:szCs w:val="24"/>
        </w:rPr>
        <w:t xml:space="preserve"> Первые три однотипные ошибки считаются за одну ошибку, каждая следующая подобная ошибка учитывается как самосто</w:t>
      </w:r>
      <w:r w:rsidRPr="005521AC">
        <w:rPr>
          <w:rFonts w:ascii="Times New Roman" w:hAnsi="Times New Roman"/>
          <w:color w:val="000000"/>
          <w:sz w:val="24"/>
          <w:szCs w:val="24"/>
        </w:rPr>
        <w:t>я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тельная. </w:t>
      </w:r>
      <w:r w:rsidRPr="005521AC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Примечание.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Если в одном непроверяемом слове допущены 2 и более ошибки, то все они считаются за одну ошибку.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Pr="005521AC">
        <w:rPr>
          <w:rFonts w:ascii="Times New Roman" w:hAnsi="Times New Roman"/>
          <w:color w:val="000000"/>
          <w:sz w:val="24"/>
          <w:szCs w:val="24"/>
        </w:rPr>
        <w:t xml:space="preserve">При наличии в контрольном диктанте более 5 </w:t>
      </w: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поправок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(исправление неверного написания на верное) оценка снижается на один балл. </w:t>
      </w:r>
      <w:proofErr w:type="gramEnd"/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Отличная оценка не выставляется при наличии трех и более исправлений.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5521AC">
        <w:rPr>
          <w:rFonts w:ascii="Times New Roman" w:hAnsi="Times New Roman"/>
          <w:b/>
          <w:bCs/>
          <w:sz w:val="24"/>
          <w:szCs w:val="24"/>
        </w:rPr>
        <w:t xml:space="preserve">Диктант оценивается одной отметкой.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«5» </w:t>
      </w:r>
      <w:r w:rsidRPr="005521AC">
        <w:rPr>
          <w:rFonts w:ascii="Times New Roman" w:hAnsi="Times New Roman"/>
          <w:color w:val="000000"/>
          <w:sz w:val="24"/>
          <w:szCs w:val="24"/>
        </w:rPr>
        <w:t>выставляется за безошибочную работу, а также при наличии в ней .1 негрубой орф</w:t>
      </w:r>
      <w:r w:rsidRPr="005521AC">
        <w:rPr>
          <w:rFonts w:ascii="Times New Roman" w:hAnsi="Times New Roman"/>
          <w:color w:val="000000"/>
          <w:sz w:val="24"/>
          <w:szCs w:val="24"/>
        </w:rPr>
        <w:t>о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графической или 1 негрубой пунктуационной ошибки.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выставляется при наличии в диктанте 2 орфографических и 2 пунктуационных ошибок, или 1 </w:t>
      </w:r>
      <w:proofErr w:type="gramStart"/>
      <w:r w:rsidRPr="005521AC">
        <w:rPr>
          <w:rFonts w:ascii="Times New Roman" w:hAnsi="Times New Roman"/>
          <w:color w:val="000000"/>
          <w:sz w:val="24"/>
          <w:szCs w:val="24"/>
        </w:rPr>
        <w:t>орфографической</w:t>
      </w:r>
      <w:proofErr w:type="gramEnd"/>
      <w:r w:rsidRPr="005521AC">
        <w:rPr>
          <w:rFonts w:ascii="Times New Roman" w:hAnsi="Times New Roman"/>
          <w:color w:val="000000"/>
          <w:sz w:val="24"/>
          <w:szCs w:val="24"/>
        </w:rPr>
        <w:t xml:space="preserve"> и 3 пунктуационных ошибок, или 4 пунктуационных при отсутствии орф</w:t>
      </w:r>
      <w:r w:rsidRPr="005521AC">
        <w:rPr>
          <w:rFonts w:ascii="Times New Roman" w:hAnsi="Times New Roman"/>
          <w:color w:val="000000"/>
          <w:sz w:val="24"/>
          <w:szCs w:val="24"/>
        </w:rPr>
        <w:t>о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графических ошибок. Оценка «4» может выставляться при 3 орфографических ошибках, если среди них есть однотипные.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color w:val="000000"/>
          <w:sz w:val="24"/>
          <w:szCs w:val="24"/>
        </w:rPr>
        <w:t>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V классе допускается выставление оценки «3» за диктант при 5 орфографических и 4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</w:t>
      </w:r>
      <w:r w:rsidRPr="005521AC">
        <w:rPr>
          <w:rFonts w:ascii="Times New Roman" w:hAnsi="Times New Roman"/>
          <w:color w:val="000000"/>
          <w:sz w:val="24"/>
          <w:szCs w:val="24"/>
        </w:rPr>
        <w:t>о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типные и негрубые ошибки.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color w:val="000000"/>
          <w:sz w:val="24"/>
          <w:szCs w:val="24"/>
        </w:rPr>
        <w:t>выставляется за диктант, в котором допущено до 7 орфографических и 7 пунктуацио</w:t>
      </w:r>
      <w:r w:rsidRPr="005521AC">
        <w:rPr>
          <w:rFonts w:ascii="Times New Roman" w:hAnsi="Times New Roman"/>
          <w:color w:val="000000"/>
          <w:sz w:val="24"/>
          <w:szCs w:val="24"/>
        </w:rPr>
        <w:t>н</w:t>
      </w:r>
      <w:r w:rsidRPr="005521AC">
        <w:rPr>
          <w:rFonts w:ascii="Times New Roman" w:hAnsi="Times New Roman"/>
          <w:color w:val="000000"/>
          <w:sz w:val="24"/>
          <w:szCs w:val="24"/>
        </w:rPr>
        <w:t>ных ошибок, или 6 орфографических и 8 пунктуационных ошибок, 5 орфографических и 9 пункту</w:t>
      </w:r>
      <w:r w:rsidRPr="005521AC">
        <w:rPr>
          <w:rFonts w:ascii="Times New Roman" w:hAnsi="Times New Roman"/>
          <w:color w:val="000000"/>
          <w:sz w:val="24"/>
          <w:szCs w:val="24"/>
        </w:rPr>
        <w:t>а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ционных ошибок, 8 орфографических и 6 пунктуационных ошибок.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При большем количестве ошибок диктант оценивается </w:t>
      </w:r>
      <w:r w:rsidRPr="00B36B7F">
        <w:rPr>
          <w:rFonts w:ascii="Times New Roman" w:hAnsi="Times New Roman"/>
          <w:b/>
          <w:color w:val="000000"/>
          <w:sz w:val="24"/>
          <w:szCs w:val="24"/>
        </w:rPr>
        <w:t>баллом «1».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  При некоторой вариативности количества ошибок, учитываемых при выставлении оценки за ди</w:t>
      </w:r>
      <w:r w:rsidRPr="005521AC">
        <w:rPr>
          <w:rFonts w:ascii="Times New Roman" w:hAnsi="Times New Roman"/>
          <w:color w:val="000000"/>
          <w:sz w:val="24"/>
          <w:szCs w:val="24"/>
        </w:rPr>
        <w:t>к</w:t>
      </w:r>
      <w:r w:rsidRPr="005521AC">
        <w:rPr>
          <w:rFonts w:ascii="Times New Roman" w:hAnsi="Times New Roman"/>
          <w:color w:val="000000"/>
          <w:sz w:val="24"/>
          <w:szCs w:val="24"/>
        </w:rPr>
        <w:t>тант, следует принимать во внимание предел, превышение которого не позволяет выставлять данную оценку. Таким пределом являются для оценки «4» 2 орфографические ошибки, для отметки «3» 4 орфографические ошибки (для V класса 5 орфографических ошибок), для отметки «2» 7 орфограф</w:t>
      </w:r>
      <w:r w:rsidRPr="005521AC">
        <w:rPr>
          <w:rFonts w:ascii="Times New Roman" w:hAnsi="Times New Roman"/>
          <w:color w:val="000000"/>
          <w:sz w:val="24"/>
          <w:szCs w:val="24"/>
        </w:rPr>
        <w:t>и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ческих ошибок.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В комплексной контрольной работе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, состоящей из диктанта и дополнительного (фонетического, лексического, орфографического, грамматического) задания, выставляются две оценки за каждый вид работы.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При оценке выполнения дополнительных заданий рекомендуется руководствоваться следующим.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«5»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выполнил все задания верно.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выполнил правильно не менее 3/4 заданий.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ставится за работу, в которой правильно выполнено не менее половины заданий.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sz w:val="24"/>
          <w:szCs w:val="24"/>
        </w:rPr>
        <w:t xml:space="preserve">ставится за работу, в которой не выполнено более половины заданий.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«1» </w:t>
      </w:r>
      <w:r w:rsidRPr="005521AC">
        <w:rPr>
          <w:rFonts w:ascii="Times New Roman" w:hAnsi="Times New Roman"/>
          <w:sz w:val="24"/>
          <w:szCs w:val="24"/>
        </w:rPr>
        <w:t>ставится, если ученик не выполнил ни одного задания.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При оценке </w:t>
      </w:r>
      <w:r w:rsidRPr="005521AC">
        <w:rPr>
          <w:rFonts w:ascii="Times New Roman" w:hAnsi="Times New Roman"/>
          <w:b/>
          <w:bCs/>
          <w:sz w:val="24"/>
          <w:szCs w:val="24"/>
        </w:rPr>
        <w:t xml:space="preserve">контрольного словарного диктанта </w:t>
      </w:r>
      <w:r w:rsidRPr="005521AC">
        <w:rPr>
          <w:rFonts w:ascii="Times New Roman" w:hAnsi="Times New Roman"/>
          <w:sz w:val="24"/>
          <w:szCs w:val="24"/>
        </w:rPr>
        <w:t xml:space="preserve">рекомендуется руководствоваться следующим.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«5» </w:t>
      </w:r>
      <w:r w:rsidRPr="005521AC">
        <w:rPr>
          <w:rFonts w:ascii="Times New Roman" w:hAnsi="Times New Roman"/>
          <w:sz w:val="24"/>
          <w:szCs w:val="24"/>
        </w:rPr>
        <w:t xml:space="preserve">ставится за диктант, в котором нет ошибок.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sz w:val="24"/>
          <w:szCs w:val="24"/>
        </w:rPr>
        <w:t xml:space="preserve">ставится за диктант, в котором ученик допустил 1 —2 ошибки.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sz w:val="24"/>
          <w:szCs w:val="24"/>
        </w:rPr>
        <w:t xml:space="preserve">ставится за диктант, в котором допущено 3—4 ошибки. </w:t>
      </w:r>
    </w:p>
    <w:p w:rsidR="009919DA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sz w:val="24"/>
          <w:szCs w:val="24"/>
        </w:rPr>
        <w:t>ставится за диктант, в котором допущено до 7 ошибок. При большем количестве ош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бок диктант оценивается баллом «1».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19DA" w:rsidRPr="00B36B7F" w:rsidRDefault="009919DA" w:rsidP="009919DA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6B7F">
        <w:rPr>
          <w:rFonts w:ascii="Times New Roman" w:hAnsi="Times New Roman"/>
          <w:bCs/>
          <w:i/>
          <w:sz w:val="24"/>
          <w:szCs w:val="24"/>
          <w:u w:val="single"/>
        </w:rPr>
        <w:lastRenderedPageBreak/>
        <w:t xml:space="preserve">Оценка сочинений и изложений.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  Сочинения и изложения — основные формы проверки умения правильно и последовательно и</w:t>
      </w:r>
      <w:r w:rsidRPr="005521AC">
        <w:rPr>
          <w:rFonts w:ascii="Times New Roman" w:hAnsi="Times New Roman"/>
          <w:sz w:val="24"/>
          <w:szCs w:val="24"/>
        </w:rPr>
        <w:t>з</w:t>
      </w:r>
      <w:r w:rsidRPr="005521AC">
        <w:rPr>
          <w:rFonts w:ascii="Times New Roman" w:hAnsi="Times New Roman"/>
          <w:sz w:val="24"/>
          <w:szCs w:val="24"/>
        </w:rPr>
        <w:t>лагать мысли, уровня речевой подготовки учащихся. Сочинения и изложения в V—IX классах пр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>водятся в соответствии с требованиями раздела программы «Развитие навыков связной речи». Пр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мерный объем текста для подробного изложения: в V классе — 100—150 слов, в VI классе — 150—200, в VII классе — 200—250, в VIII классе — 250—350, в IX классе — 350— 450 слов.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Объем текстов итоговых контрольных подробных изложений в и IX классах может быть увеличен на 50 слов в связи с тем, что на таких уроках не проводится подготовительная работа. Рекомендуется следующий примерный объем классных сочинений: в V классе — 0,5—1,0 страницы, в VI классе — 1,0—1,5, в VII классе — 1,5—2,0, в VIII классе — 2,0—3,0, в классе — 3,0—4,0 страницы. </w:t>
      </w:r>
      <w:proofErr w:type="gramStart"/>
      <w:r w:rsidRPr="005521AC">
        <w:rPr>
          <w:rFonts w:ascii="Times New Roman" w:hAnsi="Times New Roman"/>
          <w:sz w:val="24"/>
          <w:szCs w:val="24"/>
        </w:rPr>
        <w:t>К указа</w:t>
      </w:r>
      <w:r w:rsidRPr="005521AC">
        <w:rPr>
          <w:rFonts w:ascii="Times New Roman" w:hAnsi="Times New Roman"/>
          <w:sz w:val="24"/>
          <w:szCs w:val="24"/>
        </w:rPr>
        <w:t>н</w:t>
      </w:r>
      <w:r w:rsidRPr="005521AC">
        <w:rPr>
          <w:rFonts w:ascii="Times New Roman" w:hAnsi="Times New Roman"/>
          <w:sz w:val="24"/>
          <w:szCs w:val="24"/>
        </w:rPr>
        <w:t xml:space="preserve">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 </w:t>
      </w:r>
      <w:proofErr w:type="gramEnd"/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С помощью сочинений и изложений проверяются: 1) умение раскрывать тему; 2) умение использ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>вать языковые средства в соответствии со стилем, темой и задачей высказывания; 3) соблюдение языковых норм и правил правописания. Любое сочинение и изложение оценивается двумя отметк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>ми: первая ставится за содержание и речевое оформление, вторая — за грамотность, т. е. за соблюд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>ние орфографических, пунктуационных и языковых норм. Обе оценки считаются оценками по ру</w:t>
      </w:r>
      <w:r w:rsidRPr="005521AC">
        <w:rPr>
          <w:rFonts w:ascii="Times New Roman" w:hAnsi="Times New Roman"/>
          <w:sz w:val="24"/>
          <w:szCs w:val="24"/>
        </w:rPr>
        <w:t>с</w:t>
      </w:r>
      <w:r w:rsidRPr="005521AC">
        <w:rPr>
          <w:rFonts w:ascii="Times New Roman" w:hAnsi="Times New Roman"/>
          <w:sz w:val="24"/>
          <w:szCs w:val="24"/>
        </w:rPr>
        <w:t xml:space="preserve">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 </w:t>
      </w:r>
    </w:p>
    <w:p w:rsidR="009919DA" w:rsidRPr="005521AC" w:rsidRDefault="009919DA" w:rsidP="009919D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521AC">
        <w:rPr>
          <w:rFonts w:ascii="Times New Roman" w:hAnsi="Times New Roman" w:cs="Times New Roman"/>
          <w:color w:val="auto"/>
        </w:rPr>
        <w:t xml:space="preserve">     Содержание сочинения и изложения оценивается по следующим критериям: соответствие работы ученика теме и основной мысли; полнота раскрытия темы; правильность фактического материала; последовательность изложения. При оценке речевого</w:t>
      </w:r>
      <w:r w:rsidRPr="005521AC">
        <w:rPr>
          <w:rFonts w:ascii="Times New Roman" w:hAnsi="Times New Roman" w:cs="Times New Roman"/>
        </w:rPr>
        <w:t xml:space="preserve"> оформления сочинений и изложений учитыв</w:t>
      </w:r>
      <w:r w:rsidRPr="005521AC">
        <w:rPr>
          <w:rFonts w:ascii="Times New Roman" w:hAnsi="Times New Roman" w:cs="Times New Roman"/>
        </w:rPr>
        <w:t>а</w:t>
      </w:r>
      <w:r w:rsidRPr="005521AC">
        <w:rPr>
          <w:rFonts w:ascii="Times New Roman" w:hAnsi="Times New Roman" w:cs="Times New Roman"/>
        </w:rPr>
        <w:t>ется: разнообразие словаря и грамматического строя речи; стилевое единство и выразительность р</w:t>
      </w:r>
      <w:r w:rsidRPr="005521AC">
        <w:rPr>
          <w:rFonts w:ascii="Times New Roman" w:hAnsi="Times New Roman" w:cs="Times New Roman"/>
        </w:rPr>
        <w:t>е</w:t>
      </w:r>
      <w:r w:rsidRPr="005521AC">
        <w:rPr>
          <w:rFonts w:ascii="Times New Roman" w:hAnsi="Times New Roman" w:cs="Times New Roman"/>
        </w:rPr>
        <w:t xml:space="preserve">чи; число речевых </w:t>
      </w:r>
    </w:p>
    <w:tbl>
      <w:tblPr>
        <w:tblStyle w:val="a3"/>
        <w:tblW w:w="10740" w:type="dxa"/>
        <w:tblLook w:val="01E0"/>
      </w:tblPr>
      <w:tblGrid>
        <w:gridCol w:w="1951"/>
        <w:gridCol w:w="5954"/>
        <w:gridCol w:w="2835"/>
      </w:tblGrid>
      <w:tr w:rsidR="009919DA" w:rsidRPr="005521AC" w:rsidTr="002C5840">
        <w:tc>
          <w:tcPr>
            <w:tcW w:w="1951" w:type="dxa"/>
            <w:vMerge w:val="restart"/>
          </w:tcPr>
          <w:p w:rsidR="009919DA" w:rsidRPr="005521AC" w:rsidRDefault="009919DA" w:rsidP="002C58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8789" w:type="dxa"/>
            <w:gridSpan w:val="2"/>
          </w:tcPr>
          <w:p w:rsidR="009919DA" w:rsidRPr="005521AC" w:rsidRDefault="009919DA" w:rsidP="002C58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Основные критерии оценки</w:t>
            </w:r>
          </w:p>
        </w:tc>
      </w:tr>
      <w:tr w:rsidR="009919DA" w:rsidRPr="005521AC" w:rsidTr="002C5840">
        <w:tc>
          <w:tcPr>
            <w:tcW w:w="1951" w:type="dxa"/>
            <w:vMerge/>
          </w:tcPr>
          <w:p w:rsidR="009919DA" w:rsidRPr="005521AC" w:rsidRDefault="009919DA" w:rsidP="002C58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919DA" w:rsidRPr="005521AC" w:rsidRDefault="009919DA" w:rsidP="002C58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Содержание и речь</w:t>
            </w:r>
          </w:p>
        </w:tc>
        <w:tc>
          <w:tcPr>
            <w:tcW w:w="2835" w:type="dxa"/>
          </w:tcPr>
          <w:p w:rsidR="009919DA" w:rsidRPr="005521AC" w:rsidRDefault="009919DA" w:rsidP="002C58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Грамотность</w:t>
            </w:r>
          </w:p>
        </w:tc>
      </w:tr>
      <w:tr w:rsidR="009919DA" w:rsidRPr="005521AC" w:rsidTr="002C5840">
        <w:tc>
          <w:tcPr>
            <w:tcW w:w="1951" w:type="dxa"/>
          </w:tcPr>
          <w:p w:rsidR="009919DA" w:rsidRPr="005521AC" w:rsidRDefault="009919DA" w:rsidP="002C58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954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работы полностью соответствует теме.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Фактические ошибки отсутствуют.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излагается последовательно.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стью словоупотребления.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Достигнуто стилевое единство и выразительность те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ста. </w:t>
            </w:r>
          </w:p>
        </w:tc>
        <w:tc>
          <w:tcPr>
            <w:tcW w:w="2835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Допускается: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орфографическая, или 1 пунктуационная, или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грамматическая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ошибка </w:t>
            </w:r>
          </w:p>
        </w:tc>
      </w:tr>
      <w:tr w:rsidR="009919DA" w:rsidRPr="005521AC" w:rsidTr="002C5840">
        <w:tc>
          <w:tcPr>
            <w:tcW w:w="1951" w:type="dxa"/>
          </w:tcPr>
          <w:p w:rsidR="009919DA" w:rsidRPr="005521AC" w:rsidRDefault="009919DA" w:rsidP="002C58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954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работы в основном соответствует теме (имеются незначительные отклонения от темы).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 основном достоверно, но имеются ед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ничные фактические неточности.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Имеются незначительные нарушения последовательн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в изложении мыслей.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Лексический и грамматический строй речи достаточно разнообразен.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Стиль работы отличается единством и достаточной в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разительностью.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целом в работе допускается не более 2 недочетов в содержании и не более 3— 4 речевых недочетов. </w:t>
            </w:r>
          </w:p>
        </w:tc>
        <w:tc>
          <w:tcPr>
            <w:tcW w:w="2835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Допускаются: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орфографические 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пунктуационные ошибки, или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орфографическая 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пунктуационные ошибки, или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4 пунктуационные ошибки при отсутствии орфографических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а также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2 грамматические оши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ки. </w:t>
            </w:r>
          </w:p>
        </w:tc>
      </w:tr>
      <w:tr w:rsidR="009919DA" w:rsidRPr="005521AC" w:rsidTr="002C5840">
        <w:tc>
          <w:tcPr>
            <w:tcW w:w="1951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«3» </w:t>
            </w:r>
          </w:p>
        </w:tc>
        <w:tc>
          <w:tcPr>
            <w:tcW w:w="5954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В работе допущены существенные отклонения от т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Работа достоверна в главном, но в ней имеются о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дельные фактические неточности.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Допущены отдельные нарушения последовательности изложения.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Беден словарь и однообразны употребляемые синта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сические конструкции,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встречается неправильное словоупотребление. Стиль работы не отличается единством, речь недостаточно выразительна.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целом в работе допускается не более 4 недочетов в содержании и 5 речевых недочетов. </w:t>
            </w:r>
          </w:p>
        </w:tc>
        <w:tc>
          <w:tcPr>
            <w:tcW w:w="2835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Допускаются: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орфографические 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пунктуационные ошибки, или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орфографические ошибки 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5 пунктуационных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или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7 пунктуационных при отсутствии орфограф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ческих ошибок </w:t>
            </w:r>
          </w:p>
        </w:tc>
      </w:tr>
      <w:tr w:rsidR="009919DA" w:rsidRPr="005521AC" w:rsidTr="002C5840">
        <w:tc>
          <w:tcPr>
            <w:tcW w:w="1951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5954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не соответствует теме.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Допущено много фактических неточностей.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Крайне беден словарь, работа написана короткими о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нотипными предложениями со слабо выраженной св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зью между ними, часты случаи неправильного слов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употребления.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Нарушено стилевое единство текста.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целом в работе допущено 6 недочетов в содержании и до 7 речевых недочетов. </w:t>
            </w:r>
          </w:p>
        </w:tc>
        <w:tc>
          <w:tcPr>
            <w:tcW w:w="2835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Допускаются: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орфографических 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7 пунктуационных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или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орфографических 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8 пунктуационных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орфографических 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9 пунктуационных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орфографических 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6 пунктуационных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а также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7 грамматических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 </w:t>
            </w:r>
          </w:p>
        </w:tc>
      </w:tr>
      <w:tr w:rsidR="009919DA" w:rsidRPr="005521AC" w:rsidTr="002C5840">
        <w:tc>
          <w:tcPr>
            <w:tcW w:w="1951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«1» </w:t>
            </w:r>
          </w:p>
        </w:tc>
        <w:tc>
          <w:tcPr>
            <w:tcW w:w="5954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работе допущено более 6 недочетов в содержании и более 7 речевых недочетов. </w:t>
            </w:r>
          </w:p>
        </w:tc>
        <w:tc>
          <w:tcPr>
            <w:tcW w:w="2835" w:type="dxa"/>
          </w:tcPr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Имеется более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орфографических,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пунктуационных и </w:t>
            </w:r>
          </w:p>
          <w:p w:rsidR="009919DA" w:rsidRPr="005521AC" w:rsidRDefault="009919DA" w:rsidP="002C5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7 грамматических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бок. </w:t>
            </w:r>
          </w:p>
        </w:tc>
      </w:tr>
    </w:tbl>
    <w:p w:rsidR="009919DA" w:rsidRPr="005521AC" w:rsidRDefault="009919DA" w:rsidP="009919D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919DA" w:rsidRPr="005521AC" w:rsidRDefault="009919DA" w:rsidP="009919D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21AC">
        <w:rPr>
          <w:rFonts w:ascii="Times New Roman" w:hAnsi="Times New Roman" w:cs="Times New Roman"/>
        </w:rPr>
        <w:t>При оценке сочинения необходимо учитывать самостоятельность, оригинальность замысла учен</w:t>
      </w:r>
      <w:r w:rsidRPr="005521AC">
        <w:rPr>
          <w:rFonts w:ascii="Times New Roman" w:hAnsi="Times New Roman" w:cs="Times New Roman"/>
        </w:rPr>
        <w:t>и</w:t>
      </w:r>
      <w:r w:rsidRPr="005521AC">
        <w:rPr>
          <w:rFonts w:ascii="Times New Roman" w:hAnsi="Times New Roman" w:cs="Times New Roman"/>
        </w:rPr>
        <w:t>ческого сочинения, уровень его композиционного и речевого оформления.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Наличие оригинально го замысла, его хорошая реализация позволяют повысить первую оценку за сочинение на один балл.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>2. Если объем сочинения в полтора-два раза больше указанного в настоящих «Нормах оценки...», то при оценке работы следует исходить из нормативов, увеличенных для отметки «4» на одну, а для о</w:t>
      </w:r>
      <w:r w:rsidRPr="005521AC">
        <w:rPr>
          <w:rFonts w:ascii="Times New Roman" w:hAnsi="Times New Roman"/>
          <w:color w:val="000000"/>
          <w:sz w:val="24"/>
          <w:szCs w:val="24"/>
        </w:rPr>
        <w:t>т</w:t>
      </w:r>
      <w:r w:rsidRPr="005521AC">
        <w:rPr>
          <w:rFonts w:ascii="Times New Roman" w:hAnsi="Times New Roman"/>
          <w:color w:val="000000"/>
          <w:sz w:val="24"/>
          <w:szCs w:val="24"/>
        </w:rPr>
        <w:t>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</w:t>
      </w:r>
      <w:r w:rsidRPr="005521AC">
        <w:rPr>
          <w:rFonts w:ascii="Times New Roman" w:hAnsi="Times New Roman"/>
          <w:color w:val="000000"/>
          <w:sz w:val="24"/>
          <w:szCs w:val="24"/>
        </w:rPr>
        <w:t>а</w:t>
      </w:r>
      <w:r w:rsidRPr="005521AC">
        <w:rPr>
          <w:rFonts w:ascii="Times New Roman" w:hAnsi="Times New Roman"/>
          <w:color w:val="000000"/>
          <w:sz w:val="24"/>
          <w:szCs w:val="24"/>
        </w:rPr>
        <w:t>вится при соотношениях: 6—4—4, 4—6—4, 4—4—6. При выставлении оценки «5» превышение об</w:t>
      </w:r>
      <w:r w:rsidRPr="005521AC">
        <w:rPr>
          <w:rFonts w:ascii="Times New Roman" w:hAnsi="Times New Roman"/>
          <w:color w:val="000000"/>
          <w:sz w:val="24"/>
          <w:szCs w:val="24"/>
        </w:rPr>
        <w:t>ъ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ема сочинения не принимается во внимание.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>3. Первая оценка (за содержание и речь) не может быть положительной, если не раскрыта тема в</w:t>
      </w:r>
      <w:r w:rsidRPr="005521AC">
        <w:rPr>
          <w:rFonts w:ascii="Times New Roman" w:hAnsi="Times New Roman"/>
          <w:color w:val="000000"/>
          <w:sz w:val="24"/>
          <w:szCs w:val="24"/>
        </w:rPr>
        <w:t>ы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сказывания, хотя по остальным показателям оно написано удовлетворительно.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4. На оценку сочинения и изложения распространяются положения об </w:t>
      </w: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однотипных и негрубых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ошибках, а также о сделанных учеником исправлениях, приведенные в разделе «Оценка диктантов». </w:t>
      </w:r>
    </w:p>
    <w:p w:rsidR="009919DA" w:rsidRPr="00B36B7F" w:rsidRDefault="009919DA" w:rsidP="009919D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6"/>
          <w:szCs w:val="24"/>
        </w:rPr>
      </w:pPr>
    </w:p>
    <w:p w:rsidR="009919DA" w:rsidRPr="00B36B7F" w:rsidRDefault="009919DA" w:rsidP="009919DA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36B7F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lastRenderedPageBreak/>
        <w:t xml:space="preserve">Оценка обучающих работ.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Обучающие работы (различные упражнения и диктанты неконтрольного характера) оцениваются более строго, чем контрольные работы.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При оценке обучающих работ учитываются: 1) степень самостоятельности учащегося; 2) этап об</w:t>
      </w:r>
      <w:r w:rsidRPr="005521AC">
        <w:rPr>
          <w:rFonts w:ascii="Times New Roman" w:hAnsi="Times New Roman"/>
          <w:color w:val="000000"/>
          <w:sz w:val="24"/>
          <w:szCs w:val="24"/>
        </w:rPr>
        <w:t>у</w:t>
      </w:r>
      <w:r w:rsidRPr="005521AC">
        <w:rPr>
          <w:rFonts w:ascii="Times New Roman" w:hAnsi="Times New Roman"/>
          <w:color w:val="000000"/>
          <w:sz w:val="24"/>
          <w:szCs w:val="24"/>
        </w:rPr>
        <w:t>чения; 3) объем работы; 4) четкость, аккуратность, каллиграфическая правильность письма. 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</w:t>
      </w:r>
      <w:r w:rsidRPr="005521AC">
        <w:rPr>
          <w:rFonts w:ascii="Times New Roman" w:hAnsi="Times New Roman"/>
          <w:color w:val="000000"/>
          <w:sz w:val="24"/>
          <w:szCs w:val="24"/>
        </w:rPr>
        <w:t>и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сок. В работе, превышающей по количеству слов объем диктантов для данного класса, для оценки «4» допустимо и 2 исправления ошибок. 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 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21AC">
        <w:rPr>
          <w:rFonts w:ascii="Times New Roman" w:hAnsi="Times New Roman"/>
          <w:color w:val="000000"/>
          <w:sz w:val="24"/>
          <w:szCs w:val="24"/>
        </w:rPr>
        <w:t>Самостоятельные работы, выполненные без предшествовавшего анализа возможных ошибок, оц</w:t>
      </w:r>
      <w:r w:rsidRPr="005521AC">
        <w:rPr>
          <w:rFonts w:ascii="Times New Roman" w:hAnsi="Times New Roman"/>
          <w:color w:val="000000"/>
          <w:sz w:val="24"/>
          <w:szCs w:val="24"/>
        </w:rPr>
        <w:t>е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ниваются по нормам для контрольных работ соответствующего или близкого вида. </w:t>
      </w:r>
    </w:p>
    <w:p w:rsidR="009919DA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Оценки за сочинение, характеризующие знания учащихся по литературе и их грамотность, выста</w:t>
      </w:r>
      <w:r w:rsidRPr="005521AC">
        <w:rPr>
          <w:rFonts w:ascii="Times New Roman" w:hAnsi="Times New Roman"/>
          <w:color w:val="000000"/>
          <w:sz w:val="24"/>
          <w:szCs w:val="24"/>
        </w:rPr>
        <w:t>в</w:t>
      </w:r>
      <w:r w:rsidRPr="005521AC">
        <w:rPr>
          <w:rFonts w:ascii="Times New Roman" w:hAnsi="Times New Roman"/>
          <w:color w:val="000000"/>
          <w:sz w:val="24"/>
          <w:szCs w:val="24"/>
        </w:rPr>
        <w:t>ляются в виде дроби в классном журнале на страницах по литературе.</w:t>
      </w:r>
    </w:p>
    <w:p w:rsidR="009919DA" w:rsidRPr="005521AC" w:rsidRDefault="009919DA" w:rsidP="009919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9DA" w:rsidRPr="00854115" w:rsidRDefault="009919DA" w:rsidP="009919DA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854115">
        <w:rPr>
          <w:rFonts w:ascii="Times New Roman" w:hAnsi="Times New Roman"/>
          <w:sz w:val="26"/>
          <w:szCs w:val="26"/>
          <w:u w:val="single"/>
        </w:rPr>
        <w:t>Структура изучаемого предмета</w:t>
      </w:r>
    </w:p>
    <w:p w:rsidR="00A020CC" w:rsidRDefault="00A020CC" w:rsidP="007F6793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4961"/>
        <w:gridCol w:w="1559"/>
        <w:gridCol w:w="1134"/>
        <w:gridCol w:w="1559"/>
        <w:gridCol w:w="1134"/>
      </w:tblGrid>
      <w:tr w:rsidR="00A67969" w:rsidRPr="002C5840" w:rsidTr="006801C5">
        <w:trPr>
          <w:trHeight w:val="158"/>
        </w:trPr>
        <w:tc>
          <w:tcPr>
            <w:tcW w:w="534" w:type="dxa"/>
            <w:vMerge w:val="restart"/>
          </w:tcPr>
          <w:p w:rsidR="00A67969" w:rsidRPr="002C5840" w:rsidRDefault="00A67969" w:rsidP="00A020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4961" w:type="dxa"/>
            <w:vMerge w:val="restart"/>
          </w:tcPr>
          <w:p w:rsidR="00A67969" w:rsidRPr="002C5840" w:rsidRDefault="00A67969" w:rsidP="00A020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A67969" w:rsidRPr="002C5840" w:rsidRDefault="00A67969" w:rsidP="00A020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Авторская программа</w:t>
            </w:r>
          </w:p>
        </w:tc>
        <w:tc>
          <w:tcPr>
            <w:tcW w:w="3827" w:type="dxa"/>
            <w:gridSpan w:val="3"/>
          </w:tcPr>
          <w:p w:rsidR="00A67969" w:rsidRPr="002C5840" w:rsidRDefault="00A67969" w:rsidP="00A020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Рабочая программа</w:t>
            </w:r>
          </w:p>
        </w:tc>
      </w:tr>
      <w:tr w:rsidR="00A67969" w:rsidRPr="002C5840" w:rsidTr="006801C5">
        <w:trPr>
          <w:trHeight w:val="157"/>
        </w:trPr>
        <w:tc>
          <w:tcPr>
            <w:tcW w:w="534" w:type="dxa"/>
            <w:vMerge/>
          </w:tcPr>
          <w:p w:rsidR="00A67969" w:rsidRPr="002C5840" w:rsidRDefault="00A67969" w:rsidP="00A020C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vMerge/>
          </w:tcPr>
          <w:p w:rsidR="00A67969" w:rsidRPr="002C5840" w:rsidRDefault="00A67969" w:rsidP="00A020C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A67969" w:rsidRPr="002C5840" w:rsidRDefault="00A67969" w:rsidP="00A020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gridSpan w:val="3"/>
          </w:tcPr>
          <w:p w:rsidR="00A67969" w:rsidRPr="002C5840" w:rsidRDefault="00A67969" w:rsidP="00A020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A67969" w:rsidRPr="002C5840" w:rsidTr="006801C5">
        <w:trPr>
          <w:trHeight w:val="157"/>
        </w:trPr>
        <w:tc>
          <w:tcPr>
            <w:tcW w:w="534" w:type="dxa"/>
            <w:vMerge/>
          </w:tcPr>
          <w:p w:rsidR="00A67969" w:rsidRPr="002C5840" w:rsidRDefault="00A67969" w:rsidP="00A020C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vMerge/>
          </w:tcPr>
          <w:p w:rsidR="00A67969" w:rsidRPr="002C5840" w:rsidRDefault="00A67969" w:rsidP="00A020C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A67969" w:rsidRPr="002C5840" w:rsidRDefault="00A67969" w:rsidP="00A020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7969" w:rsidRPr="002C5840" w:rsidRDefault="00A67969" w:rsidP="00A020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A67969" w:rsidRPr="002C5840" w:rsidRDefault="00A67969" w:rsidP="00A020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Теоретич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е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 xml:space="preserve">ские </w:t>
            </w:r>
          </w:p>
        </w:tc>
        <w:tc>
          <w:tcPr>
            <w:tcW w:w="1134" w:type="dxa"/>
          </w:tcPr>
          <w:p w:rsidR="00A67969" w:rsidRPr="002C5840" w:rsidRDefault="00A67969" w:rsidP="00A020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Практ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и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 xml:space="preserve">ческие </w:t>
            </w:r>
          </w:p>
        </w:tc>
      </w:tr>
      <w:tr w:rsidR="00A67969" w:rsidRPr="002C5840" w:rsidTr="006801C5">
        <w:tc>
          <w:tcPr>
            <w:tcW w:w="534" w:type="dxa"/>
          </w:tcPr>
          <w:p w:rsidR="00A67969" w:rsidRPr="002C5840" w:rsidRDefault="007F6793" w:rsidP="00A020C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C5840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4961" w:type="dxa"/>
          </w:tcPr>
          <w:p w:rsidR="00A67969" w:rsidRPr="002C5840" w:rsidRDefault="004C1D7C" w:rsidP="00A6796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Международное значение русского языка</w:t>
            </w:r>
          </w:p>
        </w:tc>
        <w:tc>
          <w:tcPr>
            <w:tcW w:w="1559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67969" w:rsidRPr="002C5840" w:rsidTr="006801C5">
        <w:tc>
          <w:tcPr>
            <w:tcW w:w="534" w:type="dxa"/>
          </w:tcPr>
          <w:p w:rsidR="00A67969" w:rsidRPr="002C5840" w:rsidRDefault="007F6793" w:rsidP="00A020C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C5840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4961" w:type="dxa"/>
          </w:tcPr>
          <w:p w:rsidR="00A67969" w:rsidRPr="002C5840" w:rsidRDefault="00A67969" w:rsidP="00A6796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 xml:space="preserve">Повторение </w:t>
            </w:r>
            <w:proofErr w:type="gramStart"/>
            <w:r w:rsidRPr="002C5840">
              <w:rPr>
                <w:rFonts w:ascii="Times New Roman" w:hAnsi="Times New Roman"/>
                <w:sz w:val="24"/>
                <w:szCs w:val="28"/>
              </w:rPr>
              <w:t>пройденного</w:t>
            </w:r>
            <w:proofErr w:type="gramEnd"/>
            <w:r w:rsidRPr="002C5840">
              <w:rPr>
                <w:rFonts w:ascii="Times New Roman" w:hAnsi="Times New Roman"/>
                <w:sz w:val="24"/>
                <w:szCs w:val="28"/>
              </w:rPr>
              <w:t xml:space="preserve"> в </w:t>
            </w:r>
            <w:r w:rsidRPr="002C5840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-</w:t>
            </w:r>
            <w:r w:rsidR="004C1D7C" w:rsidRPr="002C5840">
              <w:rPr>
                <w:rFonts w:ascii="Times New Roman" w:hAnsi="Times New Roman"/>
                <w:sz w:val="24"/>
                <w:szCs w:val="28"/>
                <w:lang w:val="en-US"/>
              </w:rPr>
              <w:t>VIII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 xml:space="preserve"> классах</w:t>
            </w:r>
          </w:p>
        </w:tc>
        <w:tc>
          <w:tcPr>
            <w:tcW w:w="1559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5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+2)</w:t>
            </w:r>
          </w:p>
        </w:tc>
        <w:tc>
          <w:tcPr>
            <w:tcW w:w="1134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5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+2)</w:t>
            </w:r>
          </w:p>
        </w:tc>
        <w:tc>
          <w:tcPr>
            <w:tcW w:w="1559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23933" w:rsidRPr="002C5840" w:rsidTr="002C5840">
        <w:tc>
          <w:tcPr>
            <w:tcW w:w="534" w:type="dxa"/>
          </w:tcPr>
          <w:p w:rsidR="00223933" w:rsidRPr="002C5840" w:rsidRDefault="007F6793" w:rsidP="00A020C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C5840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10347" w:type="dxa"/>
            <w:gridSpan w:val="5"/>
          </w:tcPr>
          <w:p w:rsidR="00223933" w:rsidRPr="002C5840" w:rsidRDefault="00223933" w:rsidP="007F6793">
            <w:pPr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Сложное предложение. Культура речи.</w:t>
            </w:r>
            <w:r w:rsidR="002C5840">
              <w:rPr>
                <w:rFonts w:ascii="Times New Roman" w:hAnsi="Times New Roman"/>
                <w:sz w:val="24"/>
                <w:szCs w:val="28"/>
              </w:rPr>
              <w:t xml:space="preserve">                   (40+12)            (40+12)             40                   12</w:t>
            </w:r>
          </w:p>
        </w:tc>
      </w:tr>
      <w:tr w:rsidR="00A67969" w:rsidRPr="002C5840" w:rsidTr="006801C5">
        <w:tc>
          <w:tcPr>
            <w:tcW w:w="534" w:type="dxa"/>
          </w:tcPr>
          <w:p w:rsidR="00A67969" w:rsidRPr="002C5840" w:rsidRDefault="00A67969" w:rsidP="00A020C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67969" w:rsidRPr="002C5840" w:rsidRDefault="004C1D7C" w:rsidP="002C584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Сложное предложение</w:t>
            </w:r>
            <w:r w:rsidR="00A67969" w:rsidRPr="002C5840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67969" w:rsidRPr="002C5840" w:rsidTr="006801C5">
        <w:tc>
          <w:tcPr>
            <w:tcW w:w="534" w:type="dxa"/>
          </w:tcPr>
          <w:p w:rsidR="00A67969" w:rsidRPr="002C5840" w:rsidRDefault="00A67969" w:rsidP="00A020C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67969" w:rsidRPr="002C5840" w:rsidRDefault="004C1D7C" w:rsidP="002C584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Союзные сложные предложения</w:t>
            </w:r>
          </w:p>
        </w:tc>
        <w:tc>
          <w:tcPr>
            <w:tcW w:w="1559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67969" w:rsidRPr="002C5840" w:rsidTr="006801C5">
        <w:tc>
          <w:tcPr>
            <w:tcW w:w="534" w:type="dxa"/>
          </w:tcPr>
          <w:p w:rsidR="00A67969" w:rsidRPr="002C5840" w:rsidRDefault="00A67969" w:rsidP="00A020C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67969" w:rsidRPr="002C5840" w:rsidRDefault="004C1D7C" w:rsidP="002C584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Сложносочиненные предложения</w:t>
            </w:r>
          </w:p>
        </w:tc>
        <w:tc>
          <w:tcPr>
            <w:tcW w:w="1559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3+2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</w:tcPr>
          <w:p w:rsidR="00A67969" w:rsidRPr="002C5840" w:rsidRDefault="006F2ABE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3+2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A67969" w:rsidRPr="002C5840" w:rsidTr="006801C5">
        <w:tc>
          <w:tcPr>
            <w:tcW w:w="534" w:type="dxa"/>
          </w:tcPr>
          <w:p w:rsidR="00A67969" w:rsidRPr="002C5840" w:rsidRDefault="00A67969" w:rsidP="00A020C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67969" w:rsidRPr="002C5840" w:rsidRDefault="004C1D7C" w:rsidP="002C584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Сложноподчиненные предложения</w:t>
            </w:r>
          </w:p>
        </w:tc>
        <w:tc>
          <w:tcPr>
            <w:tcW w:w="1559" w:type="dxa"/>
          </w:tcPr>
          <w:p w:rsidR="00A67969" w:rsidRPr="002C5840" w:rsidRDefault="006F2ABE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(1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9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+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5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</w:tcPr>
          <w:p w:rsidR="00A67969" w:rsidRPr="002C5840" w:rsidRDefault="006F2ABE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(19+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5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</w:tcPr>
          <w:p w:rsidR="00A67969" w:rsidRPr="002C5840" w:rsidRDefault="006F2ABE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134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A67969" w:rsidRPr="002C5840" w:rsidTr="006801C5">
        <w:tc>
          <w:tcPr>
            <w:tcW w:w="534" w:type="dxa"/>
          </w:tcPr>
          <w:p w:rsidR="00A67969" w:rsidRPr="002C5840" w:rsidRDefault="00A67969" w:rsidP="00A020C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67969" w:rsidRPr="002C5840" w:rsidRDefault="004C1D7C" w:rsidP="002C584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Бессоюзные сложные предложения</w:t>
            </w:r>
          </w:p>
        </w:tc>
        <w:tc>
          <w:tcPr>
            <w:tcW w:w="1559" w:type="dxa"/>
          </w:tcPr>
          <w:p w:rsidR="00A67969" w:rsidRPr="002C5840" w:rsidRDefault="006F2ABE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6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+2)</w:t>
            </w:r>
          </w:p>
        </w:tc>
        <w:tc>
          <w:tcPr>
            <w:tcW w:w="1134" w:type="dxa"/>
          </w:tcPr>
          <w:p w:rsidR="00A67969" w:rsidRPr="002C5840" w:rsidRDefault="006F2ABE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6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+2)</w:t>
            </w:r>
          </w:p>
        </w:tc>
        <w:tc>
          <w:tcPr>
            <w:tcW w:w="1559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A67969" w:rsidRPr="002C5840" w:rsidRDefault="00E12BCF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A67969" w:rsidRPr="002C5840" w:rsidTr="006801C5">
        <w:tc>
          <w:tcPr>
            <w:tcW w:w="534" w:type="dxa"/>
          </w:tcPr>
          <w:p w:rsidR="00A67969" w:rsidRPr="002C5840" w:rsidRDefault="00A67969" w:rsidP="00A020C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67969" w:rsidRPr="002C5840" w:rsidRDefault="004C1D7C" w:rsidP="002C584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1559" w:type="dxa"/>
          </w:tcPr>
          <w:p w:rsidR="00A67969" w:rsidRPr="002C5840" w:rsidRDefault="006F2ABE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5+2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</w:tcPr>
          <w:p w:rsidR="00A67969" w:rsidRPr="002C5840" w:rsidRDefault="006F2ABE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</w:t>
            </w:r>
            <w:r w:rsidR="004C1D7C" w:rsidRPr="002C5840">
              <w:rPr>
                <w:rFonts w:ascii="Times New Roman" w:hAnsi="Times New Roman"/>
                <w:sz w:val="24"/>
                <w:szCs w:val="28"/>
              </w:rPr>
              <w:t>5+2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A67969" w:rsidRPr="002C5840" w:rsidRDefault="004C1D7C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A67969" w:rsidRPr="002C5840" w:rsidTr="006801C5">
        <w:tc>
          <w:tcPr>
            <w:tcW w:w="534" w:type="dxa"/>
          </w:tcPr>
          <w:p w:rsidR="00A67969" w:rsidRPr="002C5840" w:rsidRDefault="007F6793" w:rsidP="00A020C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C5840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4961" w:type="dxa"/>
          </w:tcPr>
          <w:p w:rsidR="00A67969" w:rsidRPr="002C5840" w:rsidRDefault="006801C5" w:rsidP="00A6796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Общие сведения о языке</w:t>
            </w:r>
          </w:p>
        </w:tc>
        <w:tc>
          <w:tcPr>
            <w:tcW w:w="1559" w:type="dxa"/>
          </w:tcPr>
          <w:p w:rsidR="00A67969" w:rsidRPr="002C5840" w:rsidRDefault="006801C5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A67969" w:rsidRPr="002C5840" w:rsidRDefault="006801C5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A67969" w:rsidRPr="002C5840" w:rsidRDefault="006801C5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67969" w:rsidRPr="002C5840" w:rsidTr="006801C5">
        <w:tc>
          <w:tcPr>
            <w:tcW w:w="534" w:type="dxa"/>
          </w:tcPr>
          <w:p w:rsidR="00A67969" w:rsidRPr="002C5840" w:rsidRDefault="007F6793" w:rsidP="00A020CC">
            <w:pPr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</w:p>
        </w:tc>
        <w:tc>
          <w:tcPr>
            <w:tcW w:w="4961" w:type="dxa"/>
          </w:tcPr>
          <w:p w:rsidR="00A67969" w:rsidRPr="002C5840" w:rsidRDefault="006801C5" w:rsidP="00A67969">
            <w:pPr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 xml:space="preserve">Систематизация </w:t>
            </w:r>
            <w:proofErr w:type="gramStart"/>
            <w:r w:rsidRPr="002C5840">
              <w:rPr>
                <w:rFonts w:ascii="Times New Roman" w:hAnsi="Times New Roman"/>
                <w:sz w:val="24"/>
                <w:szCs w:val="28"/>
              </w:rPr>
              <w:t>изученного</w:t>
            </w:r>
            <w:proofErr w:type="gramEnd"/>
            <w:r w:rsidRPr="002C5840">
              <w:rPr>
                <w:rFonts w:ascii="Times New Roman" w:hAnsi="Times New Roman"/>
                <w:sz w:val="24"/>
                <w:szCs w:val="28"/>
              </w:rPr>
              <w:t xml:space="preserve"> по фонетике, лексике, грамматике и правописанию, кул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ь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туре речи</w:t>
            </w:r>
          </w:p>
        </w:tc>
        <w:tc>
          <w:tcPr>
            <w:tcW w:w="1559" w:type="dxa"/>
          </w:tcPr>
          <w:p w:rsidR="00A67969" w:rsidRPr="002C5840" w:rsidRDefault="006F2ABE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</w:t>
            </w:r>
            <w:r w:rsidR="006801C5" w:rsidRPr="002C5840">
              <w:rPr>
                <w:rFonts w:ascii="Times New Roman" w:hAnsi="Times New Roman"/>
                <w:sz w:val="24"/>
                <w:szCs w:val="28"/>
              </w:rPr>
              <w:t>4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+2)</w:t>
            </w:r>
          </w:p>
        </w:tc>
        <w:tc>
          <w:tcPr>
            <w:tcW w:w="1134" w:type="dxa"/>
          </w:tcPr>
          <w:p w:rsidR="00A67969" w:rsidRPr="002C5840" w:rsidRDefault="006F2ABE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(</w:t>
            </w:r>
            <w:r w:rsidR="006801C5" w:rsidRPr="002C5840">
              <w:rPr>
                <w:rFonts w:ascii="Times New Roman" w:hAnsi="Times New Roman"/>
                <w:sz w:val="24"/>
                <w:szCs w:val="28"/>
              </w:rPr>
              <w:t>4</w:t>
            </w:r>
            <w:r w:rsidRPr="002C5840">
              <w:rPr>
                <w:rFonts w:ascii="Times New Roman" w:hAnsi="Times New Roman"/>
                <w:sz w:val="24"/>
                <w:szCs w:val="28"/>
              </w:rPr>
              <w:t>+2)</w:t>
            </w:r>
          </w:p>
        </w:tc>
        <w:tc>
          <w:tcPr>
            <w:tcW w:w="1559" w:type="dxa"/>
          </w:tcPr>
          <w:p w:rsidR="00A67969" w:rsidRPr="002C5840" w:rsidRDefault="006801C5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A67969" w:rsidRPr="002C5840" w:rsidRDefault="00E12BCF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A67969" w:rsidRPr="002C5840" w:rsidTr="006801C5">
        <w:tc>
          <w:tcPr>
            <w:tcW w:w="534" w:type="dxa"/>
          </w:tcPr>
          <w:p w:rsidR="00A67969" w:rsidRPr="002C5840" w:rsidRDefault="00A67969" w:rsidP="00A020C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A67969" w:rsidRPr="002C5840" w:rsidRDefault="00A67969" w:rsidP="0007559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A67969" w:rsidRPr="002C5840" w:rsidRDefault="006801C5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1134" w:type="dxa"/>
          </w:tcPr>
          <w:p w:rsidR="00A67969" w:rsidRPr="002C5840" w:rsidRDefault="006801C5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C5840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1559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7969" w:rsidRPr="002C5840" w:rsidRDefault="00A67969" w:rsidP="006801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020CC" w:rsidRPr="00A020CC" w:rsidRDefault="00A020CC" w:rsidP="00A020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D7D" w:rsidRPr="00CF1941" w:rsidRDefault="00306D7D" w:rsidP="003831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B5898" w:rsidRDefault="00FB5898" w:rsidP="00FB5898">
      <w:pPr>
        <w:spacing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B5898" w:rsidRDefault="00FB5898" w:rsidP="00FB5898">
      <w:pPr>
        <w:spacing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B5898" w:rsidRDefault="00FB5898" w:rsidP="00FB5898">
      <w:pPr>
        <w:spacing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B5898" w:rsidRDefault="00FB5898" w:rsidP="00FB5898">
      <w:pPr>
        <w:spacing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B5898" w:rsidRDefault="00FB5898" w:rsidP="00FB5898">
      <w:pPr>
        <w:spacing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8B5753" w:rsidRPr="004643CA" w:rsidRDefault="008B5753" w:rsidP="00FB5898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4643CA">
        <w:rPr>
          <w:rFonts w:ascii="Times New Roman" w:hAnsi="Times New Roman"/>
          <w:b/>
          <w:bCs/>
          <w:sz w:val="28"/>
          <w:szCs w:val="24"/>
        </w:rPr>
        <w:lastRenderedPageBreak/>
        <w:t>Календарно-тематическое планирование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971"/>
        <w:gridCol w:w="5528"/>
        <w:gridCol w:w="992"/>
        <w:gridCol w:w="992"/>
        <w:gridCol w:w="993"/>
        <w:gridCol w:w="992"/>
      </w:tblGrid>
      <w:tr w:rsidR="004643CA" w:rsidRPr="00FB5898" w:rsidTr="00F048B6">
        <w:trPr>
          <w:trHeight w:val="356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048B6">
              <w:rPr>
                <w:rFonts w:ascii="Times New Roman" w:hAnsi="Times New Roman"/>
                <w:sz w:val="24"/>
                <w:szCs w:val="26"/>
              </w:rPr>
              <w:t>№ урока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048B6">
              <w:rPr>
                <w:rFonts w:ascii="Times New Roman" w:hAnsi="Times New Roman"/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F048B6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  <w:proofErr w:type="gramEnd"/>
            <w:r w:rsidRPr="00F048B6">
              <w:rPr>
                <w:rFonts w:ascii="Times New Roman" w:hAnsi="Times New Roman"/>
                <w:sz w:val="24"/>
                <w:szCs w:val="26"/>
              </w:rPr>
              <w:t>/</w:t>
            </w:r>
            <w:proofErr w:type="spellStart"/>
            <w:r w:rsidRPr="00F048B6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048B6">
              <w:rPr>
                <w:rFonts w:ascii="Times New Roman" w:hAnsi="Times New Roman"/>
                <w:sz w:val="24"/>
                <w:szCs w:val="26"/>
              </w:rPr>
              <w:t>Наименование раздела программы,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048B6">
              <w:rPr>
                <w:rFonts w:ascii="Times New Roman" w:hAnsi="Times New Roman"/>
                <w:sz w:val="24"/>
                <w:szCs w:val="26"/>
              </w:rPr>
              <w:t>Всего ч</w:t>
            </w:r>
            <w:r w:rsidRPr="00F048B6">
              <w:rPr>
                <w:rFonts w:ascii="Times New Roman" w:hAnsi="Times New Roman"/>
                <w:sz w:val="24"/>
                <w:szCs w:val="26"/>
              </w:rPr>
              <w:t>а</w:t>
            </w:r>
            <w:r w:rsidRPr="00F048B6">
              <w:rPr>
                <w:rFonts w:ascii="Times New Roman" w:hAnsi="Times New Roman"/>
                <w:sz w:val="24"/>
                <w:szCs w:val="26"/>
              </w:rPr>
              <w:t>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F048B6">
              <w:rPr>
                <w:rFonts w:ascii="Times New Roman" w:hAnsi="Times New Roman"/>
                <w:sz w:val="24"/>
                <w:szCs w:val="26"/>
              </w:rPr>
              <w:t xml:space="preserve">Из них </w:t>
            </w:r>
            <w:proofErr w:type="spellStart"/>
            <w:proofErr w:type="gramStart"/>
            <w:r w:rsidRPr="00F048B6">
              <w:rPr>
                <w:rFonts w:ascii="Times New Roman" w:hAnsi="Times New Roman"/>
                <w:sz w:val="24"/>
                <w:szCs w:val="26"/>
              </w:rPr>
              <w:t>р</w:t>
            </w:r>
            <w:proofErr w:type="spellEnd"/>
            <w:proofErr w:type="gramEnd"/>
            <w:r w:rsidRPr="00F048B6">
              <w:rPr>
                <w:rFonts w:ascii="Times New Roman" w:hAnsi="Times New Roman"/>
                <w:sz w:val="24"/>
                <w:szCs w:val="26"/>
              </w:rPr>
              <w:t>/</w:t>
            </w:r>
            <w:proofErr w:type="spellStart"/>
            <w:r w:rsidRPr="00F048B6">
              <w:rPr>
                <w:rFonts w:ascii="Times New Roman" w:hAnsi="Times New Roman"/>
                <w:sz w:val="24"/>
                <w:szCs w:val="26"/>
              </w:rPr>
              <w:t>р</w:t>
            </w:r>
            <w:proofErr w:type="spellEnd"/>
            <w:r w:rsidRPr="00F048B6">
              <w:rPr>
                <w:rFonts w:ascii="Times New Roman" w:hAnsi="Times New Roman"/>
                <w:sz w:val="24"/>
                <w:szCs w:val="26"/>
              </w:rPr>
              <w:t>, ко</w:t>
            </w:r>
            <w:r w:rsidRPr="00F048B6">
              <w:rPr>
                <w:rFonts w:ascii="Times New Roman" w:hAnsi="Times New Roman"/>
                <w:sz w:val="24"/>
                <w:szCs w:val="26"/>
              </w:rPr>
              <w:t>н</w:t>
            </w:r>
            <w:r w:rsidRPr="00F048B6">
              <w:rPr>
                <w:rFonts w:ascii="Times New Roman" w:hAnsi="Times New Roman"/>
                <w:sz w:val="24"/>
                <w:szCs w:val="26"/>
              </w:rPr>
              <w:t>трол</w:t>
            </w:r>
            <w:r w:rsidRPr="00F048B6">
              <w:rPr>
                <w:rFonts w:ascii="Times New Roman" w:hAnsi="Times New Roman"/>
                <w:sz w:val="24"/>
                <w:szCs w:val="26"/>
              </w:rPr>
              <w:t>ь</w:t>
            </w:r>
            <w:r w:rsidRPr="00F048B6">
              <w:rPr>
                <w:rFonts w:ascii="Times New Roman" w:hAnsi="Times New Roman"/>
                <w:sz w:val="24"/>
                <w:szCs w:val="26"/>
              </w:rPr>
              <w:t>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048B6">
              <w:rPr>
                <w:rFonts w:ascii="Times New Roman" w:hAnsi="Times New Roman"/>
                <w:sz w:val="24"/>
                <w:szCs w:val="26"/>
              </w:rPr>
              <w:t>Дата</w:t>
            </w:r>
          </w:p>
        </w:tc>
      </w:tr>
      <w:tr w:rsidR="004643CA" w:rsidRPr="00FB5898" w:rsidTr="00F048B6">
        <w:trPr>
          <w:trHeight w:val="186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048B6">
              <w:rPr>
                <w:rFonts w:ascii="Times New Roman" w:hAnsi="Times New Roman"/>
                <w:sz w:val="24"/>
                <w:szCs w:val="26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048B6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048B6">
              <w:rPr>
                <w:rFonts w:ascii="Times New Roman" w:hAnsi="Times New Roman"/>
                <w:sz w:val="24"/>
                <w:szCs w:val="26"/>
              </w:rPr>
              <w:t>факт</w:t>
            </w:r>
            <w:r w:rsidRPr="00F048B6">
              <w:rPr>
                <w:rFonts w:ascii="Times New Roman" w:hAnsi="Times New Roman"/>
                <w:sz w:val="24"/>
                <w:szCs w:val="26"/>
              </w:rPr>
              <w:t>и</w:t>
            </w:r>
            <w:r w:rsidRPr="00F048B6">
              <w:rPr>
                <w:rFonts w:ascii="Times New Roman" w:hAnsi="Times New Roman"/>
                <w:sz w:val="24"/>
                <w:szCs w:val="26"/>
              </w:rPr>
              <w:t>чески</w:t>
            </w:r>
          </w:p>
        </w:tc>
      </w:tr>
      <w:tr w:rsidR="00497156" w:rsidRPr="00FB5898" w:rsidTr="003555F8">
        <w:trPr>
          <w:trHeight w:val="305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291E" w:rsidRPr="00FB5898" w:rsidRDefault="005F291E" w:rsidP="008D074A">
            <w:pPr>
              <w:spacing w:after="0"/>
              <w:rPr>
                <w:rFonts w:ascii="Times New Roman" w:hAnsi="Times New Roman"/>
                <w:b/>
                <w:sz w:val="28"/>
                <w:szCs w:val="26"/>
              </w:rPr>
            </w:pP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    </w:t>
            </w:r>
            <w:r w:rsidR="00497156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497156" w:rsidRPr="00FB5898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I</w:t>
            </w: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</w:t>
            </w:r>
            <w:r w:rsidR="00497156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</w:t>
            </w:r>
            <w:r w:rsidR="00497156" w:rsidRPr="00FB5898">
              <w:rPr>
                <w:rFonts w:ascii="Times New Roman" w:hAnsi="Times New Roman"/>
                <w:b/>
                <w:sz w:val="28"/>
                <w:szCs w:val="26"/>
              </w:rPr>
              <w:t>Международное значение</w:t>
            </w:r>
          </w:p>
          <w:p w:rsidR="00497156" w:rsidRPr="00FB5898" w:rsidRDefault="00497156" w:rsidP="008D074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5F291E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                     </w:t>
            </w: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>русского</w:t>
            </w:r>
            <w:r w:rsidR="005F291E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>языка</w:t>
            </w:r>
            <w:r w:rsidRPr="00FB5898">
              <w:rPr>
                <w:rFonts w:ascii="Times New Roman" w:hAnsi="Times New Roman"/>
                <w:sz w:val="28"/>
                <w:szCs w:val="26"/>
              </w:rPr>
              <w:t xml:space="preserve">  </w:t>
            </w:r>
            <w:r w:rsidR="005F291E" w:rsidRPr="00FB5898">
              <w:rPr>
                <w:rFonts w:ascii="Times New Roman" w:hAnsi="Times New Roman"/>
                <w:sz w:val="28"/>
                <w:szCs w:val="26"/>
              </w:rPr>
              <w:t xml:space="preserve">                          </w:t>
            </w:r>
            <w:r w:rsidR="00F048B6">
              <w:rPr>
                <w:rFonts w:ascii="Times New Roman" w:hAnsi="Times New Roman"/>
                <w:sz w:val="28"/>
                <w:szCs w:val="26"/>
              </w:rPr>
              <w:t xml:space="preserve">   </w:t>
            </w:r>
            <w:r w:rsidR="005F291E" w:rsidRPr="00FB5898">
              <w:rPr>
                <w:rFonts w:ascii="Times New Roman" w:hAnsi="Times New Roman"/>
                <w:sz w:val="28"/>
                <w:szCs w:val="26"/>
              </w:rPr>
              <w:t xml:space="preserve">   </w:t>
            </w:r>
            <w:r w:rsidR="00FB589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5F291E" w:rsidRPr="00FB5898">
              <w:rPr>
                <w:rFonts w:ascii="Times New Roman" w:hAnsi="Times New Roman"/>
                <w:sz w:val="28"/>
                <w:szCs w:val="26"/>
              </w:rPr>
              <w:t xml:space="preserve">  </w:t>
            </w:r>
            <w:r w:rsidRPr="00FB589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5F291E" w:rsidRPr="00FB5898">
              <w:rPr>
                <w:rFonts w:ascii="Times New Roman" w:hAnsi="Times New Roman"/>
                <w:b/>
                <w:sz w:val="28"/>
                <w:szCs w:val="26"/>
              </w:rPr>
              <w:t>1</w:t>
            </w:r>
            <w:r w:rsidRPr="00FB5898">
              <w:rPr>
                <w:rFonts w:ascii="Times New Roman" w:hAnsi="Times New Roman"/>
                <w:sz w:val="28"/>
                <w:szCs w:val="26"/>
              </w:rPr>
              <w:t xml:space="preserve">               </w:t>
            </w:r>
          </w:p>
        </w:tc>
      </w:tr>
      <w:tr w:rsidR="004643CA" w:rsidRPr="00FB5898" w:rsidTr="00F048B6">
        <w:trPr>
          <w:trHeight w:val="3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Международное значение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555F8" w:rsidRPr="00FB5898" w:rsidTr="00A2474F">
        <w:trPr>
          <w:trHeight w:val="305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291E" w:rsidRPr="00FB5898" w:rsidRDefault="003555F8" w:rsidP="008D074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    </w:t>
            </w:r>
            <w:r w:rsidR="005F291E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FB5898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II</w:t>
            </w: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 </w:t>
            </w:r>
            <w:r w:rsidR="005F291E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</w:t>
            </w: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Повторение пройденного </w:t>
            </w:r>
          </w:p>
          <w:p w:rsidR="003555F8" w:rsidRPr="00FB5898" w:rsidRDefault="005F291E" w:rsidP="008D074A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                                  </w:t>
            </w:r>
            <w:r w:rsidR="003555F8"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в </w:t>
            </w:r>
            <w:r w:rsidR="003555F8" w:rsidRPr="00FB5898">
              <w:rPr>
                <w:rFonts w:ascii="Times New Roman" w:hAnsi="Times New Roman"/>
                <w:b/>
                <w:bCs/>
                <w:sz w:val="28"/>
                <w:szCs w:val="26"/>
                <w:lang w:val="en-US"/>
              </w:rPr>
              <w:t>V</w:t>
            </w:r>
            <w:r w:rsidR="003555F8"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-</w:t>
            </w:r>
            <w:r w:rsidR="003555F8" w:rsidRPr="00FB5898">
              <w:rPr>
                <w:rFonts w:ascii="Times New Roman" w:hAnsi="Times New Roman"/>
                <w:b/>
                <w:bCs/>
                <w:sz w:val="28"/>
                <w:szCs w:val="26"/>
                <w:lang w:val="en-US"/>
              </w:rPr>
              <w:t>VIII</w:t>
            </w:r>
            <w:r w:rsidR="003555F8"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классах       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</w:t>
            </w:r>
            <w:r w:rsid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="00F048B6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</w:t>
            </w:r>
            <w:r w:rsidR="003555F8"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(5+2)</w:t>
            </w:r>
          </w:p>
        </w:tc>
      </w:tr>
      <w:tr w:rsidR="004643CA" w:rsidRPr="00FB5898" w:rsidTr="00F048B6">
        <w:trPr>
          <w:trHeight w:val="3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tabs>
                <w:tab w:val="left" w:pos="555"/>
              </w:tabs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РР </w:t>
            </w: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Устн</w:t>
            </w:r>
            <w:r w:rsidR="00F048B6">
              <w:rPr>
                <w:rFonts w:ascii="Times New Roman" w:hAnsi="Times New Roman"/>
                <w:i/>
                <w:sz w:val="24"/>
                <w:szCs w:val="26"/>
              </w:rPr>
              <w:t xml:space="preserve">ая и письменная речь.  Монолог. </w:t>
            </w: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Ди</w:t>
            </w: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а</w:t>
            </w: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3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i/>
                <w:sz w:val="24"/>
                <w:szCs w:val="26"/>
              </w:rPr>
              <w:t>РР</w:t>
            </w: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 xml:space="preserve"> Стили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3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Простое предложение и его грамматическая осн</w:t>
            </w:r>
            <w:r w:rsidRPr="00FB5898">
              <w:rPr>
                <w:rFonts w:ascii="Times New Roman" w:hAnsi="Times New Roman"/>
                <w:sz w:val="24"/>
                <w:szCs w:val="26"/>
              </w:rPr>
              <w:t>о</w:t>
            </w:r>
            <w:r w:rsidRPr="00FB5898">
              <w:rPr>
                <w:rFonts w:ascii="Times New Roman" w:hAnsi="Times New Roman"/>
                <w:sz w:val="24"/>
                <w:szCs w:val="26"/>
              </w:rPr>
              <w:t>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3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Предложения с обособленными членами.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3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ind w:right="141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Обращения, вводные слова и вставные констру</w:t>
            </w:r>
            <w:r w:rsidRPr="00FB5898">
              <w:rPr>
                <w:rFonts w:ascii="Times New Roman" w:hAnsi="Times New Roman"/>
                <w:sz w:val="24"/>
                <w:szCs w:val="26"/>
              </w:rPr>
              <w:t>к</w:t>
            </w:r>
            <w:r w:rsidRPr="00FB5898">
              <w:rPr>
                <w:rFonts w:ascii="Times New Roman" w:hAnsi="Times New Roman"/>
                <w:sz w:val="24"/>
                <w:szCs w:val="26"/>
              </w:rPr>
              <w:t>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3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97156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Компл</w:t>
            </w:r>
            <w:r w:rsidR="00FB5898">
              <w:rPr>
                <w:rFonts w:ascii="Times New Roman" w:hAnsi="Times New Roman"/>
                <w:sz w:val="24"/>
                <w:szCs w:val="26"/>
              </w:rPr>
              <w:t xml:space="preserve">ексное повторение, подготовка к </w:t>
            </w:r>
            <w:r w:rsidRPr="00FB5898">
              <w:rPr>
                <w:rFonts w:ascii="Times New Roman" w:hAnsi="Times New Roman"/>
                <w:sz w:val="24"/>
                <w:szCs w:val="26"/>
              </w:rPr>
              <w:t>дикта</w:t>
            </w:r>
            <w:r w:rsidRPr="00FB5898">
              <w:rPr>
                <w:rFonts w:ascii="Times New Roman" w:hAnsi="Times New Roman"/>
                <w:sz w:val="24"/>
                <w:szCs w:val="26"/>
              </w:rPr>
              <w:t>н</w:t>
            </w:r>
            <w:r w:rsidRPr="00FB5898">
              <w:rPr>
                <w:rFonts w:ascii="Times New Roman" w:hAnsi="Times New Roman"/>
                <w:sz w:val="24"/>
                <w:szCs w:val="26"/>
              </w:rPr>
              <w:t>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3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497156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  <w:highlight w:val="cyan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2.7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4643CA" w:rsidP="00A2474F">
            <w:pPr>
              <w:spacing w:after="0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 xml:space="preserve">Контрольный диктант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4E4103" w:rsidRDefault="00497156" w:rsidP="008D074A">
            <w:pPr>
              <w:spacing w:after="0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83AD4" w:rsidRPr="00FB5898" w:rsidTr="003555F8">
        <w:trPr>
          <w:trHeight w:val="305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291E" w:rsidRPr="00FB5898" w:rsidRDefault="005F291E" w:rsidP="008D074A">
            <w:pPr>
              <w:spacing w:after="0"/>
              <w:rPr>
                <w:rFonts w:ascii="Times New Roman" w:hAnsi="Times New Roman"/>
                <w:b/>
                <w:sz w:val="28"/>
                <w:szCs w:val="26"/>
              </w:rPr>
            </w:pPr>
            <w:r w:rsidRPr="00FB5898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 w:rsidR="00583AD4" w:rsidRPr="00FB5898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583AD4" w:rsidRPr="00FB5898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III</w:t>
            </w:r>
            <w:r w:rsidR="00583AD4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</w:t>
            </w: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</w:t>
            </w:r>
            <w:r w:rsidR="00583AD4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Сложное предложение. </w:t>
            </w:r>
          </w:p>
          <w:p w:rsidR="00583AD4" w:rsidRPr="00FB5898" w:rsidRDefault="005F291E" w:rsidP="008D074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                       </w:t>
            </w:r>
            <w:r w:rsidR="00583AD4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Культура речи.            </w:t>
            </w: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 </w:t>
            </w:r>
            <w:r w:rsidR="00583AD4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FB5898"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r w:rsidR="00583AD4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F048B6">
              <w:rPr>
                <w:rFonts w:ascii="Times New Roman" w:hAnsi="Times New Roman"/>
                <w:b/>
                <w:sz w:val="28"/>
                <w:szCs w:val="26"/>
              </w:rPr>
              <w:t xml:space="preserve">     </w:t>
            </w:r>
            <w:r w:rsidR="00583AD4" w:rsidRPr="00FB5898">
              <w:rPr>
                <w:rFonts w:ascii="Times New Roman" w:hAnsi="Times New Roman"/>
                <w:b/>
                <w:sz w:val="28"/>
                <w:szCs w:val="26"/>
              </w:rPr>
              <w:t>(40+12)</w:t>
            </w:r>
          </w:p>
        </w:tc>
      </w:tr>
      <w:tr w:rsidR="004643CA" w:rsidRPr="00FB5898" w:rsidTr="00F048B6">
        <w:trPr>
          <w:trHeight w:val="3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FB5898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>Сложные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43CA" w:rsidRPr="00FB5898" w:rsidTr="00F048B6">
        <w:trPr>
          <w:trHeight w:val="52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708A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</w:t>
            </w:r>
            <w:r w:rsidR="00583AD4" w:rsidRPr="00FB5898">
              <w:rPr>
                <w:rFonts w:ascii="Times New Roman" w:hAnsi="Times New Roman"/>
                <w:sz w:val="24"/>
                <w:szCs w:val="26"/>
              </w:rPr>
              <w:t>1.</w:t>
            </w: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Понятие о сложном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40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Союзные сложные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583AD4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583AD4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3.2.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Союзные и бессоюзные сложные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9064F3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F3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F3" w:rsidRPr="00FB5898" w:rsidRDefault="009064F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F3" w:rsidRPr="00FB5898" w:rsidRDefault="000708A3" w:rsidP="008D074A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Союзные и бессоюзные сложные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F3" w:rsidRPr="00FB5898" w:rsidRDefault="000708A3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64F3" w:rsidRPr="00FB5898" w:rsidRDefault="009064F3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F3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F3" w:rsidRPr="00FB5898" w:rsidRDefault="009064F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9064F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Разделительные и выделительные знаки препин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а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ния между частями сложного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9064F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Разделительные и выделительные знаки препин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а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ния между частями сложного предложения.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0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9064F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Интонация сложного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708A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4"/>
                <w:szCs w:val="26"/>
              </w:rPr>
              <w:t>Урок – зачёт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по теме «Сложное предложение».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right="3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Сложносочинённые предлож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е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708A3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(3+2)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3555F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</w:t>
            </w:r>
            <w:r w:rsidR="000708A3" w:rsidRPr="00FB5898">
              <w:rPr>
                <w:rFonts w:ascii="Times New Roman" w:hAnsi="Times New Roman"/>
                <w:sz w:val="24"/>
                <w:szCs w:val="26"/>
              </w:rPr>
              <w:t>3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Понятие </w:t>
            </w:r>
            <w:r w:rsidR="00A2474F"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о сложносочинённом предложении. 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См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ы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словые отношения в </w:t>
            </w:r>
            <w:r w:rsidR="00A2474F" w:rsidRPr="00FB5898">
              <w:rPr>
                <w:rFonts w:ascii="Times New Roman" w:hAnsi="Times New Roman"/>
                <w:bCs/>
                <w:sz w:val="24"/>
                <w:szCs w:val="26"/>
              </w:rPr>
              <w:t>сложносочиненных предл</w:t>
            </w:r>
            <w:r w:rsidR="00A2474F" w:rsidRPr="00FB5898">
              <w:rPr>
                <w:rFonts w:ascii="Times New Roman" w:hAnsi="Times New Roman"/>
                <w:bCs/>
                <w:sz w:val="24"/>
                <w:szCs w:val="26"/>
              </w:rPr>
              <w:t>о</w:t>
            </w:r>
            <w:r w:rsidR="00A2474F" w:rsidRPr="00FB5898">
              <w:rPr>
                <w:rFonts w:ascii="Times New Roman" w:hAnsi="Times New Roman"/>
                <w:bCs/>
                <w:sz w:val="24"/>
                <w:szCs w:val="26"/>
              </w:rPr>
              <w:t>жениях.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3555F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3.3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A2474F" w:rsidP="00A2474F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Сложносочиненные предложения </w:t>
            </w:r>
            <w:r w:rsidR="004643CA" w:rsidRPr="00FB5898">
              <w:rPr>
                <w:rFonts w:ascii="Times New Roman" w:hAnsi="Times New Roman"/>
                <w:bCs/>
                <w:sz w:val="24"/>
                <w:szCs w:val="26"/>
              </w:rPr>
              <w:t>с соединител</w:t>
            </w:r>
            <w:r w:rsidR="004643CA" w:rsidRPr="00FB5898">
              <w:rPr>
                <w:rFonts w:ascii="Times New Roman" w:hAnsi="Times New Roman"/>
                <w:bCs/>
                <w:sz w:val="24"/>
                <w:szCs w:val="26"/>
              </w:rPr>
              <w:t>ь</w:t>
            </w:r>
            <w:r w:rsidR="004643CA" w:rsidRPr="00FB5898">
              <w:rPr>
                <w:rFonts w:ascii="Times New Roman" w:hAnsi="Times New Roman"/>
                <w:bCs/>
                <w:sz w:val="24"/>
                <w:szCs w:val="26"/>
              </w:rPr>
              <w:t>ными, разделительными и противительными со</w:t>
            </w:r>
            <w:r w:rsidR="004643CA" w:rsidRPr="00FB5898">
              <w:rPr>
                <w:rFonts w:ascii="Times New Roman" w:hAnsi="Times New Roman"/>
                <w:bCs/>
                <w:sz w:val="24"/>
                <w:szCs w:val="26"/>
              </w:rPr>
              <w:t>ю</w:t>
            </w:r>
            <w:r w:rsidR="004643CA" w:rsidRPr="00FB5898">
              <w:rPr>
                <w:rFonts w:ascii="Times New Roman" w:hAnsi="Times New Roman"/>
                <w:bCs/>
                <w:sz w:val="24"/>
                <w:szCs w:val="26"/>
              </w:rPr>
              <w:t>зами</w:t>
            </w:r>
            <w:r w:rsidR="001A5942">
              <w:rPr>
                <w:rFonts w:ascii="Times New Roman" w:hAnsi="Times New Roman"/>
                <w:bCs/>
                <w:sz w:val="24"/>
                <w:szCs w:val="26"/>
              </w:rPr>
              <w:t xml:space="preserve">. 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Разделительные знаки препинания между частями  сложносочиненного предложения. Си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н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таксический и пунктуационный разбор сложнос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о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lastRenderedPageBreak/>
              <w:t>чиненн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о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го предложения.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048B6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lastRenderedPageBreak/>
              <w:t>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3555F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3.3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6F64AB" w:rsidP="00A2474F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РР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</w:t>
            </w: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 xml:space="preserve">Сочинение-описание </w:t>
            </w:r>
            <w:r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по воображению (на о</w:t>
            </w:r>
            <w:r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с</w:t>
            </w:r>
            <w:r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нове картины В.Г.Цыплакова «Мороз и сол</w:t>
            </w:r>
            <w:r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н</w:t>
            </w:r>
            <w:r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це»).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6F64AB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3555F8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3.3</w:t>
            </w:r>
            <w:r w:rsidR="004643CA" w:rsidRPr="00FB5898">
              <w:rPr>
                <w:rFonts w:ascii="Times New Roman" w:hAnsi="Times New Roman"/>
                <w:i/>
                <w:sz w:val="24"/>
                <w:szCs w:val="26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6F64AB" w:rsidP="00A2474F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РР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</w:t>
            </w: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 xml:space="preserve">Сочинение-описание </w:t>
            </w:r>
            <w:r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по воображению (на о</w:t>
            </w:r>
            <w:r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с</w:t>
            </w:r>
            <w:r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нове картины В.Г.Цыплакова «Мороз и сол</w:t>
            </w:r>
            <w:r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н</w:t>
            </w:r>
            <w:r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це»).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3555F8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0F71C8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3555F8" w:rsidP="008D074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i/>
                <w:sz w:val="24"/>
                <w:szCs w:val="26"/>
                <w:highlight w:val="cyan"/>
                <w:u w:val="single"/>
              </w:rPr>
              <w:t>3.3</w:t>
            </w:r>
            <w:r w:rsidR="004643CA" w:rsidRPr="004E4103">
              <w:rPr>
                <w:rFonts w:ascii="Times New Roman" w:hAnsi="Times New Roman"/>
                <w:b/>
                <w:i/>
                <w:sz w:val="24"/>
                <w:szCs w:val="26"/>
                <w:highlight w:val="cyan"/>
                <w:u w:val="single"/>
              </w:rPr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6F64AB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Контрольный диктант с грамматическими з</w:t>
            </w: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а</w:t>
            </w: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даниями.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3555F8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4E4103" w:rsidRDefault="006F64AB" w:rsidP="008D074A">
            <w:pPr>
              <w:spacing w:after="0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right="30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Сложноподчинённое предлож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е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555411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(19+5)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555411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Понятие о сложноподчиненном предложении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555411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Место придаточного предложения по отнош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нию к главному. Знаки препинания в 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сложноподчине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н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ном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3.4</w:t>
            </w:r>
            <w:r w:rsidR="004643CA" w:rsidRPr="00FB5898">
              <w:rPr>
                <w:rFonts w:ascii="Times New Roman" w:hAnsi="Times New Roman"/>
                <w:i/>
                <w:sz w:val="24"/>
                <w:szCs w:val="26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6F64AB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РР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</w:t>
            </w:r>
            <w:r w:rsidR="006F64AB"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 xml:space="preserve">Сочинение-отзыв по </w:t>
            </w:r>
            <w:r w:rsidR="003D5E0D"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картине И. Тихого 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«А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и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сты»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555411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55411" w:rsidRPr="00FB5898" w:rsidTr="00F048B6">
        <w:trPr>
          <w:trHeight w:val="43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1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1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555411" w:rsidRPr="00FB5898">
              <w:rPr>
                <w:rFonts w:ascii="Times New Roman" w:hAnsi="Times New Roman"/>
                <w:sz w:val="24"/>
                <w:szCs w:val="26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1" w:rsidRPr="00FB5898" w:rsidRDefault="00555411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Союзы и союзные слова в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1" w:rsidRPr="00FB5898" w:rsidRDefault="00555411" w:rsidP="008D0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55411" w:rsidRPr="00FB5898" w:rsidRDefault="00555411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1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1" w:rsidRPr="00FB5898" w:rsidRDefault="00555411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555411" w:rsidRPr="00FB5898">
              <w:rPr>
                <w:rFonts w:ascii="Times New Roman" w:hAnsi="Times New Roman"/>
                <w:sz w:val="24"/>
                <w:szCs w:val="26"/>
              </w:rPr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Роль указательных слов в сложноподчинённом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31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i/>
                <w:sz w:val="24"/>
                <w:szCs w:val="26"/>
              </w:rPr>
              <w:t>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6F64AB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 xml:space="preserve">РР </w:t>
            </w:r>
            <w:r w:rsidR="006F64AB"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И</w:t>
            </w: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зложение</w:t>
            </w:r>
            <w:r w:rsidR="006F64AB"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по тексту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(по упр. </w:t>
            </w:r>
            <w:r w:rsidR="00AB5DF1"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106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6F64AB">
            <w:pPr>
              <w:autoSpaceDE w:val="0"/>
              <w:autoSpaceDN w:val="0"/>
              <w:adjustRightInd w:val="0"/>
              <w:spacing w:after="0"/>
              <w:ind w:right="3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Основные группы сложноподчинённых предлож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ний. 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Сложноподчиненные предложения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с </w:t>
            </w:r>
            <w:proofErr w:type="gramStart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прид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а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точными</w:t>
            </w:r>
            <w:proofErr w:type="gramEnd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определительными.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6F64AB" w:rsidP="006F64AB">
            <w:pPr>
              <w:autoSpaceDE w:val="0"/>
              <w:autoSpaceDN w:val="0"/>
              <w:adjustRightInd w:val="0"/>
              <w:spacing w:after="0"/>
              <w:ind w:right="3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Сложноподчиненные предложения с </w:t>
            </w:r>
            <w:proofErr w:type="gramStart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придаточн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ы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ми</w:t>
            </w:r>
            <w:proofErr w:type="gramEnd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определительными.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29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6F64AB">
            <w:pPr>
              <w:autoSpaceDE w:val="0"/>
              <w:autoSpaceDN w:val="0"/>
              <w:adjustRightInd w:val="0"/>
              <w:spacing w:after="0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Сложноподчинённые предложения с </w:t>
            </w:r>
            <w:proofErr w:type="gramStart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придаточн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ы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ми</w:t>
            </w:r>
            <w:proofErr w:type="gramEnd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изъяснительными.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6F64AB">
            <w:pPr>
              <w:autoSpaceDE w:val="0"/>
              <w:autoSpaceDN w:val="0"/>
              <w:adjustRightInd w:val="0"/>
              <w:spacing w:after="0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Сложноподчинённые предложения с </w:t>
            </w:r>
            <w:proofErr w:type="gramStart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придаточн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ы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ми</w:t>
            </w:r>
            <w:proofErr w:type="gramEnd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изъяснительными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6F64AB">
            <w:pPr>
              <w:autoSpaceDE w:val="0"/>
              <w:autoSpaceDN w:val="0"/>
              <w:adjustRightInd w:val="0"/>
              <w:spacing w:after="0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Сложноподчинённые предложения с </w:t>
            </w:r>
            <w:proofErr w:type="gramStart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придаточн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ы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ми</w:t>
            </w:r>
            <w:proofErr w:type="gramEnd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обстоятельственными. 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Сложноподчинё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>н</w:t>
            </w:r>
            <w:r w:rsidR="006F64AB"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ные предложения 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с </w:t>
            </w:r>
            <w:proofErr w:type="gramStart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придаточными</w:t>
            </w:r>
            <w:proofErr w:type="gramEnd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времени и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40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AB5DF1" w:rsidP="006F64AB">
            <w:pPr>
              <w:pStyle w:val="Style9"/>
              <w:widowControl/>
              <w:spacing w:line="276" w:lineRule="auto"/>
              <w:ind w:left="5" w:hanging="5"/>
              <w:jc w:val="both"/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5898">
              <w:rPr>
                <w:rFonts w:ascii="Times New Roman" w:hAnsi="Times New Roman" w:cs="Times New Roman"/>
                <w:bCs/>
                <w:szCs w:val="26"/>
              </w:rPr>
              <w:t xml:space="preserve">Сложноподчинённые предложения с </w:t>
            </w:r>
            <w:proofErr w:type="gramStart"/>
            <w:r w:rsidRPr="00FB5898">
              <w:rPr>
                <w:rFonts w:ascii="Times New Roman" w:hAnsi="Times New Roman" w:cs="Times New Roman"/>
                <w:bCs/>
                <w:szCs w:val="26"/>
              </w:rPr>
              <w:t>придаточн</w:t>
            </w:r>
            <w:r w:rsidRPr="00FB5898">
              <w:rPr>
                <w:rFonts w:ascii="Times New Roman" w:hAnsi="Times New Roman" w:cs="Times New Roman"/>
                <w:bCs/>
                <w:szCs w:val="26"/>
              </w:rPr>
              <w:t>ы</w:t>
            </w:r>
            <w:r w:rsidRPr="00FB5898">
              <w:rPr>
                <w:rFonts w:ascii="Times New Roman" w:hAnsi="Times New Roman" w:cs="Times New Roman"/>
                <w:bCs/>
                <w:szCs w:val="26"/>
              </w:rPr>
              <w:t>ми</w:t>
            </w:r>
            <w:proofErr w:type="gramEnd"/>
            <w:r w:rsidRPr="00FB5898">
              <w:rPr>
                <w:rFonts w:ascii="Times New Roman" w:hAnsi="Times New Roman" w:cs="Times New Roman"/>
                <w:bCs/>
                <w:szCs w:val="26"/>
              </w:rPr>
              <w:t xml:space="preserve"> обстоятельственными. </w:t>
            </w:r>
            <w:r w:rsidR="004643CA"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Сложноподчинен</w:t>
            </w:r>
            <w:r w:rsidR="004643CA"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ные пред</w:t>
            </w:r>
            <w:r w:rsidR="004643CA"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 xml:space="preserve">ложения с </w:t>
            </w:r>
            <w:proofErr w:type="gramStart"/>
            <w:r w:rsidR="004643CA"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придаточ</w:t>
            </w:r>
            <w:r w:rsidR="004643CA"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ными</w:t>
            </w:r>
            <w:proofErr w:type="gramEnd"/>
            <w:r w:rsidR="004643CA"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 xml:space="preserve"> вре</w:t>
            </w:r>
            <w:r w:rsidR="004643CA"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 xml:space="preserve">мени и места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pStyle w:val="Style9"/>
              <w:widowControl/>
              <w:spacing w:line="276" w:lineRule="auto"/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Сложноподчинен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ные пред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 xml:space="preserve">ложения с </w:t>
            </w:r>
            <w:proofErr w:type="gramStart"/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придаточ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ными</w:t>
            </w:r>
            <w:proofErr w:type="gramEnd"/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 xml:space="preserve"> при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чины, условия, уступки, цели, следс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т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41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290941">
            <w:pPr>
              <w:pStyle w:val="Style9"/>
              <w:widowControl/>
              <w:spacing w:line="276" w:lineRule="auto"/>
              <w:ind w:firstLine="5"/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Сложноподчинен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ные пред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 xml:space="preserve">ложения с </w:t>
            </w:r>
            <w:proofErr w:type="gramStart"/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придаточ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ными</w:t>
            </w:r>
            <w:proofErr w:type="gramEnd"/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 xml:space="preserve"> при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чины, условия, уступки, цели, следс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т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pStyle w:val="Style9"/>
              <w:widowControl/>
              <w:spacing w:line="276" w:lineRule="auto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Сложноподчинен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ные пред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 xml:space="preserve">ложения с </w:t>
            </w:r>
            <w:proofErr w:type="gramStart"/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придаточ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ными</w:t>
            </w:r>
            <w:proofErr w:type="gramEnd"/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 xml:space="preserve"> образа действия, меры, степени и сравн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тельными.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290941">
            <w:pPr>
              <w:pStyle w:val="Style9"/>
              <w:widowControl/>
              <w:spacing w:line="276" w:lineRule="auto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Сложноподчинен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ные пред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 xml:space="preserve">ложения с </w:t>
            </w:r>
            <w:proofErr w:type="gramStart"/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придаточ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softHyphen/>
              <w:t>ными</w:t>
            </w:r>
            <w:proofErr w:type="gramEnd"/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 xml:space="preserve"> образа действия, меры, степени и сравн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 xml:space="preserve">тельными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i/>
                <w:sz w:val="24"/>
                <w:szCs w:val="26"/>
              </w:rPr>
              <w:t>.17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1" w:rsidRPr="00FB5898" w:rsidRDefault="00AB5DF1" w:rsidP="008D074A">
            <w:pPr>
              <w:pStyle w:val="Style9"/>
              <w:widowControl/>
              <w:spacing w:line="276" w:lineRule="auto"/>
              <w:ind w:left="5" w:hanging="5"/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  <w:r w:rsidRPr="00FB5898">
              <w:rPr>
                <w:rStyle w:val="FontStyle18"/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РР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 xml:space="preserve"> </w:t>
            </w:r>
            <w:r w:rsidRPr="004E4103">
              <w:rPr>
                <w:rStyle w:val="FontStyle18"/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 xml:space="preserve">Сочинение 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>по данному началу</w:t>
            </w:r>
          </w:p>
          <w:p w:rsidR="004643CA" w:rsidRPr="00FB5898" w:rsidRDefault="00AB5DF1" w:rsidP="008D074A">
            <w:pPr>
              <w:pStyle w:val="Style9"/>
              <w:widowControl/>
              <w:spacing w:line="276" w:lineRule="auto"/>
              <w:ind w:left="5" w:hanging="5"/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>( на основе картины В.П. Фельдмана «Родина»)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AB5DF1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lastRenderedPageBreak/>
              <w:t>38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AB5DF1" w:rsidP="008D074A">
            <w:pPr>
              <w:pStyle w:val="Style9"/>
              <w:widowControl/>
              <w:spacing w:line="276" w:lineRule="auto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Сложноподчинённые предложения с нескол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ь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кими придаточными, знаки препинания при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290941">
            <w:pPr>
              <w:pStyle w:val="Style9"/>
              <w:widowControl/>
              <w:spacing w:line="276" w:lineRule="auto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Сложноподчинённые предложения с нескол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ь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 xml:space="preserve">кими придаточными, знаки препинания при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AB5DF1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1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1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i/>
                <w:sz w:val="24"/>
                <w:szCs w:val="26"/>
              </w:rPr>
              <w:t>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1" w:rsidRPr="00FB5898" w:rsidRDefault="00AB5DF1" w:rsidP="008D074A">
            <w:pPr>
              <w:pStyle w:val="Style9"/>
              <w:widowControl/>
              <w:spacing w:line="276" w:lineRule="auto"/>
              <w:ind w:left="5" w:hanging="5"/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 xml:space="preserve">РР </w:t>
            </w:r>
            <w:r w:rsidRPr="004E4103">
              <w:rPr>
                <w:rStyle w:val="FontStyle18"/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 xml:space="preserve">Сообщение 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>о происхождении псевдонимов (на основе рассказа Тэффи «Псевдоним») (упр.175)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1" w:rsidRPr="00FB5898" w:rsidRDefault="00AB5DF1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5DF1" w:rsidRPr="00FB5898" w:rsidRDefault="00AB5DF1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1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F1" w:rsidRPr="00FB5898" w:rsidRDefault="00AB5DF1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90941" w:rsidP="00290941">
            <w:pPr>
              <w:pStyle w:val="Style9"/>
              <w:widowControl/>
              <w:spacing w:line="276" w:lineRule="auto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Синтаксический разбор</w:t>
            </w:r>
            <w:r w:rsidR="00AB5DF1"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 xml:space="preserve"> сложноподчинённого предложения.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 xml:space="preserve">  Пунктуационный  разбор сложн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о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sz w:val="24"/>
                <w:szCs w:val="26"/>
              </w:rPr>
              <w:t>подчинённого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i/>
                <w:sz w:val="24"/>
                <w:szCs w:val="26"/>
              </w:rPr>
              <w:t>.22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AB5DF1" w:rsidP="00290941">
            <w:pPr>
              <w:pStyle w:val="Style9"/>
              <w:widowControl/>
              <w:spacing w:line="276" w:lineRule="auto"/>
              <w:ind w:left="5" w:hanging="5"/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  <w:r w:rsidRPr="00FB5898">
              <w:rPr>
                <w:rStyle w:val="FontStyle18"/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 xml:space="preserve">РР </w:t>
            </w:r>
            <w:r w:rsidR="00290941" w:rsidRPr="004E4103">
              <w:rPr>
                <w:rStyle w:val="FontStyle18"/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И</w:t>
            </w:r>
            <w:r w:rsidRPr="004E4103">
              <w:rPr>
                <w:rStyle w:val="FontStyle18"/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зложение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 xml:space="preserve"> </w:t>
            </w:r>
            <w:r w:rsidR="00290941"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>подробное (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>о деятельности С. И. Ожегова</w:t>
            </w:r>
            <w:proofErr w:type="gramStart"/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>.</w:t>
            </w:r>
            <w:proofErr w:type="gramEnd"/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 xml:space="preserve"> </w:t>
            </w:r>
            <w:proofErr w:type="gramStart"/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>и</w:t>
            </w:r>
            <w:proofErr w:type="gramEnd"/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 xml:space="preserve"> его Толковом словаре</w:t>
            </w:r>
            <w:r w:rsidR="00290941"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>)</w:t>
            </w:r>
            <w:r w:rsidRPr="00FB5898">
              <w:rPr>
                <w:rStyle w:val="FontStyle18"/>
                <w:rFonts w:ascii="Times New Roman" w:eastAsia="Times New Roman" w:hAnsi="Times New Roman" w:cs="Times New Roman"/>
                <w:i/>
                <w:sz w:val="24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AB5DF1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40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3.4</w:t>
            </w:r>
            <w:r w:rsidR="00AB5DF1" w:rsidRPr="00FB5898">
              <w:rPr>
                <w:rFonts w:ascii="Times New Roman" w:hAnsi="Times New Roman"/>
                <w:sz w:val="24"/>
                <w:szCs w:val="26"/>
              </w:rPr>
              <w:t>.23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290941">
            <w:pPr>
              <w:autoSpaceDE w:val="0"/>
              <w:autoSpaceDN w:val="0"/>
              <w:adjustRightInd w:val="0"/>
              <w:spacing w:after="0"/>
              <w:ind w:left="30" w:right="30"/>
              <w:rPr>
                <w:rStyle w:val="FontStyle18"/>
                <w:rFonts w:ascii="Times New Roman" w:hAnsi="Times New Roman" w:cs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Повторение по теме “Сложноподчиненн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ые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пре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д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ложени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я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0F71C8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</w:rPr>
              <w:t>44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2A7A63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3.4</w:t>
            </w:r>
            <w:r w:rsidR="004643CA"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.24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4643CA" w:rsidP="00290941">
            <w:pPr>
              <w:autoSpaceDE w:val="0"/>
              <w:autoSpaceDN w:val="0"/>
              <w:adjustRightInd w:val="0"/>
              <w:spacing w:after="0"/>
              <w:ind w:left="30" w:right="30"/>
              <w:rPr>
                <w:rStyle w:val="FontStyle18"/>
                <w:rFonts w:ascii="Times New Roman" w:hAnsi="Times New Roman" w:cs="Times New Roman"/>
                <w:b/>
                <w:bCs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Контрольный  диктант с грамматическим з</w:t>
            </w: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а</w:t>
            </w: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 xml:space="preserve">данием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4E4103" w:rsidRDefault="002A7A63" w:rsidP="008D074A">
            <w:pPr>
              <w:spacing w:after="0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right="30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Бессоюзные сложные предлож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е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>(6+2)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3.5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290941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Понятие о бессоюзном сложном предложении. Интонация в 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бессоюзных сложных предлож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е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3.5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290941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Бессоюзн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ые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сложн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ые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предложени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я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со значен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и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ем перечисления. Запятая и точка с запятой в 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бесс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о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юзном сложном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3.5</w:t>
            </w:r>
            <w:r w:rsidR="004643CA" w:rsidRPr="00FB5898">
              <w:rPr>
                <w:rFonts w:ascii="Times New Roman" w:hAnsi="Times New Roman"/>
                <w:i/>
                <w:sz w:val="24"/>
                <w:szCs w:val="26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290941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РР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</w:t>
            </w:r>
            <w:r w:rsidR="00290941"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 xml:space="preserve">Подробное изложение </w:t>
            </w:r>
            <w:r w:rsidR="00290941"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«Деревня </w:t>
            </w:r>
            <w:proofErr w:type="spellStart"/>
            <w:r w:rsidR="00290941"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Маниловка</w:t>
            </w:r>
            <w:proofErr w:type="spellEnd"/>
            <w:r w:rsidR="00290941"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и ее хозяин» </w:t>
            </w:r>
            <w:proofErr w:type="gramStart"/>
            <w:r w:rsidR="00290941"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( </w:t>
            </w:r>
            <w:proofErr w:type="gramEnd"/>
            <w:r w:rsidR="00290941" w:rsidRPr="004E4103">
              <w:rPr>
                <w:rFonts w:ascii="Times New Roman" w:hAnsi="Times New Roman"/>
                <w:bCs/>
                <w:i/>
                <w:sz w:val="24"/>
                <w:szCs w:val="26"/>
              </w:rPr>
              <w:t>с дополнительным заданием – упр.192).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F80D2D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3.5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290941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Бессоюзн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ые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сложн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ые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предложени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я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со значен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и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ем причины, пояснения, дополнения. Двоеточие в </w:t>
            </w:r>
            <w:r w:rsidR="00290941" w:rsidRPr="00FB5898">
              <w:rPr>
                <w:rFonts w:ascii="Times New Roman" w:hAnsi="Times New Roman"/>
                <w:bCs/>
                <w:sz w:val="24"/>
                <w:szCs w:val="26"/>
              </w:rPr>
              <w:t>бессоюзном сложном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3.5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2A32A9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Бессоюзн</w:t>
            </w:r>
            <w:r w:rsidR="002A32A9" w:rsidRPr="00FB5898">
              <w:rPr>
                <w:rFonts w:ascii="Times New Roman" w:hAnsi="Times New Roman"/>
                <w:bCs/>
                <w:sz w:val="24"/>
                <w:szCs w:val="26"/>
              </w:rPr>
              <w:t>ые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сложн</w:t>
            </w:r>
            <w:r w:rsidR="002A32A9" w:rsidRPr="00FB5898">
              <w:rPr>
                <w:rFonts w:ascii="Times New Roman" w:hAnsi="Times New Roman"/>
                <w:bCs/>
                <w:sz w:val="24"/>
                <w:szCs w:val="26"/>
              </w:rPr>
              <w:t>ые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предложени</w:t>
            </w:r>
            <w:r w:rsidR="002A32A9" w:rsidRPr="00FB5898">
              <w:rPr>
                <w:rFonts w:ascii="Times New Roman" w:hAnsi="Times New Roman"/>
                <w:bCs/>
                <w:sz w:val="24"/>
                <w:szCs w:val="26"/>
              </w:rPr>
              <w:t>я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со значен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и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ем противопоставления, времени, условия и следс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т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вия. Тире в </w:t>
            </w:r>
            <w:r w:rsidR="002A32A9" w:rsidRPr="00FB5898">
              <w:rPr>
                <w:rFonts w:ascii="Times New Roman" w:hAnsi="Times New Roman"/>
                <w:bCs/>
                <w:sz w:val="24"/>
                <w:szCs w:val="26"/>
              </w:rPr>
              <w:t>бессоюзном сложном пре</w:t>
            </w:r>
            <w:r w:rsidR="002A32A9" w:rsidRPr="00FB5898">
              <w:rPr>
                <w:rFonts w:ascii="Times New Roman" w:hAnsi="Times New Roman"/>
                <w:bCs/>
                <w:sz w:val="24"/>
                <w:szCs w:val="26"/>
              </w:rPr>
              <w:t>д</w:t>
            </w:r>
            <w:r w:rsidR="002A32A9" w:rsidRPr="00FB5898">
              <w:rPr>
                <w:rFonts w:ascii="Times New Roman" w:hAnsi="Times New Roman"/>
                <w:bCs/>
                <w:sz w:val="24"/>
                <w:szCs w:val="26"/>
              </w:rPr>
              <w:t>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3.5</w:t>
            </w:r>
            <w:r w:rsidR="004643CA" w:rsidRPr="00FB5898">
              <w:rPr>
                <w:rFonts w:ascii="Times New Roman" w:hAnsi="Times New Roman"/>
                <w:i/>
                <w:sz w:val="24"/>
                <w:szCs w:val="26"/>
              </w:rPr>
              <w:t>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РР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</w:t>
            </w:r>
            <w:r w:rsidRPr="004E4103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Сочинение – отзыв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о картине Н.М. </w:t>
            </w:r>
            <w:proofErr w:type="spellStart"/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Ром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а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дина</w:t>
            </w:r>
            <w:proofErr w:type="spellEnd"/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«Село Хмелёвка»</w:t>
            </w:r>
            <w:proofErr w:type="gramStart"/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.</w:t>
            </w:r>
            <w:r w:rsidR="00F80D2D"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(</w:t>
            </w:r>
            <w:proofErr w:type="gramEnd"/>
            <w:r w:rsidR="00F80D2D"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упр.202)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F80D2D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51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7A63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3.5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Синтаксический и пунктуационный разбор бесс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о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юзного сложного предложения.</w:t>
            </w:r>
            <w:r w:rsidR="002A32A9"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0F71C8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52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2A7A63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3.5</w:t>
            </w:r>
            <w:r w:rsidR="004643CA"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4643CA" w:rsidP="002A32A9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Контрольный диктант с грамматическими з</w:t>
            </w: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а</w:t>
            </w: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даниями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4E4103" w:rsidRDefault="00F80D2D" w:rsidP="008D074A">
            <w:pPr>
              <w:spacing w:after="0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right="30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Сложные предложения с разли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ч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>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80D2D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>(5+2)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80D2D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3.6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Употребление союзной (сочинительной и подч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и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нительной) и бессоюзной связи в сложном пре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д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54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80D2D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3.6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Знаки препинания в сложном предложении с ра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з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личными видами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80D2D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3.6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Синтаксический и пунктуационный разбор сло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ж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ного предложения с различными видами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40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56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80D2D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3.6</w:t>
            </w:r>
            <w:r w:rsidR="004643CA" w:rsidRPr="00FB5898">
              <w:rPr>
                <w:rFonts w:ascii="Times New Roman" w:hAnsi="Times New Roman"/>
                <w:i/>
                <w:sz w:val="24"/>
                <w:szCs w:val="26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РР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Подробное изложение фрагмента из ра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с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сказа М.Горького «Старуха </w:t>
            </w:r>
            <w:proofErr w:type="spellStart"/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Изергиль</w:t>
            </w:r>
            <w:proofErr w:type="spellEnd"/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F80D2D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38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lastRenderedPageBreak/>
              <w:t>57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80D2D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3.6</w:t>
            </w:r>
            <w:r w:rsidR="004643CA" w:rsidRPr="00FB5898">
              <w:rPr>
                <w:rFonts w:ascii="Times New Roman" w:hAnsi="Times New Roman"/>
                <w:i/>
                <w:sz w:val="24"/>
                <w:szCs w:val="26"/>
              </w:rPr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 xml:space="preserve">РР 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>Публичная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F80D2D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highlight w:val="cyan"/>
              </w:rPr>
            </w:pPr>
            <w:r w:rsidRPr="00FB5898">
              <w:rPr>
                <w:rFonts w:ascii="Times New Roman" w:hAnsi="Times New Roman"/>
                <w:sz w:val="24"/>
                <w:szCs w:val="26"/>
                <w:highlight w:val="cyan"/>
              </w:rPr>
              <w:t>58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F80D2D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3.6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Повторение материала по теме «Сложные пре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д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ложения с различными видами связи»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0F71C8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59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F80D2D" w:rsidP="008D07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3.6</w:t>
            </w:r>
            <w:r w:rsidR="004643CA"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Итоговый контрольный диктант с граммат</w:t>
            </w: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и</w:t>
            </w:r>
            <w:r w:rsidRPr="004E4103">
              <w:rPr>
                <w:rFonts w:ascii="Times New Roman" w:hAnsi="Times New Roman"/>
                <w:b/>
                <w:bCs/>
                <w:sz w:val="24"/>
                <w:szCs w:val="26"/>
                <w:highlight w:val="cyan"/>
                <w:u w:val="single"/>
              </w:rPr>
              <w:t>ческими заданиями.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4E4103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4E4103" w:rsidRDefault="00F80D2D" w:rsidP="008D074A">
            <w:pPr>
              <w:spacing w:after="0"/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</w:pPr>
            <w:r w:rsidRPr="004E4103">
              <w:rPr>
                <w:rFonts w:ascii="Times New Roman" w:hAnsi="Times New Roman"/>
                <w:b/>
                <w:sz w:val="24"/>
                <w:szCs w:val="26"/>
                <w:highlight w:val="cyan"/>
                <w:u w:val="singl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0F71C8" w:rsidRPr="00FB5898" w:rsidTr="000F71C8">
        <w:trPr>
          <w:trHeight w:val="54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71C8" w:rsidRPr="00FB5898" w:rsidRDefault="003D5E0D" w:rsidP="008D074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FB589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  <w:r w:rsidR="000F71C8" w:rsidRPr="00FB5898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IV</w:t>
            </w:r>
            <w:r w:rsidR="000F71C8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</w:t>
            </w:r>
            <w:r w:rsidR="000F71C8"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Общие сведения о языке    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 </w:t>
            </w:r>
            <w:r w:rsid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="00F048B6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="000F71C8"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="000F71C8" w:rsidRPr="00FB5898">
              <w:rPr>
                <w:rFonts w:ascii="Times New Roman" w:hAnsi="Times New Roman"/>
                <w:b/>
                <w:sz w:val="28"/>
                <w:szCs w:val="26"/>
              </w:rPr>
              <w:t>3</w:t>
            </w: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60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E2475E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Роль языка в жизни общества</w:t>
            </w:r>
            <w:r w:rsidR="003D5E0D" w:rsidRPr="00FB5898">
              <w:rPr>
                <w:rFonts w:ascii="Times New Roman" w:hAnsi="Times New Roman"/>
                <w:bCs/>
                <w:sz w:val="24"/>
                <w:szCs w:val="26"/>
              </w:rPr>
              <w:t>. Я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зык как разв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и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вающееся явление. Языковые контакты русск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о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61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E2475E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Русский литературный язык и его стили. Богатс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т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во, красота, выразительность русского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F80D2D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D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62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D" w:rsidRPr="00FB5898" w:rsidRDefault="00E2475E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4.</w:t>
            </w:r>
            <w:r w:rsidR="00F80D2D" w:rsidRPr="00FB5898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D" w:rsidRPr="00FB5898" w:rsidRDefault="00BD0A44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Наука о русском языке и ее разделы. Видные уч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е</w:t>
            </w: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ные-русисты, исследовавшие русский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D" w:rsidRPr="00FB5898" w:rsidRDefault="00E2475E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D2D" w:rsidRPr="00FB5898" w:rsidRDefault="00F80D2D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D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D" w:rsidRPr="00FB5898" w:rsidRDefault="00F80D2D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E2475E" w:rsidRPr="00FB5898" w:rsidTr="00A2474F">
        <w:trPr>
          <w:trHeight w:val="54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475E" w:rsidRPr="00FB5898" w:rsidRDefault="003D5E0D" w:rsidP="008D074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  </w:t>
            </w:r>
            <w:r w:rsidR="00E2475E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r w:rsidR="00E2475E" w:rsidRPr="00FB5898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V</w:t>
            </w: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</w:t>
            </w:r>
            <w:r w:rsidR="00E2475E"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Систематизация изученного по фонетике, </w:t>
            </w:r>
          </w:p>
          <w:p w:rsidR="00E2475E" w:rsidRPr="00FB5898" w:rsidRDefault="003D5E0D" w:rsidP="008D074A">
            <w:pPr>
              <w:spacing w:after="0"/>
              <w:rPr>
                <w:rFonts w:ascii="Times New Roman" w:hAnsi="Times New Roman"/>
                <w:b/>
                <w:sz w:val="28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            </w:t>
            </w:r>
            <w:r w:rsidR="00E2475E"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лексике, грамматике и правописанию, 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</w:t>
            </w:r>
            <w:r w:rsidR="00E2475E"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="00F048B6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</w:t>
            </w:r>
            <w:r w:rsid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="00E2475E" w:rsidRPr="00FB5898">
              <w:rPr>
                <w:rFonts w:ascii="Times New Roman" w:hAnsi="Times New Roman"/>
                <w:b/>
                <w:sz w:val="28"/>
                <w:szCs w:val="26"/>
              </w:rPr>
              <w:t>(4+2)</w:t>
            </w:r>
          </w:p>
          <w:p w:rsidR="00E2475E" w:rsidRPr="00FB5898" w:rsidRDefault="00E2475E" w:rsidP="008D074A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    </w:t>
            </w:r>
            <w:r w:rsidR="003D5E0D"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  </w:t>
            </w:r>
            <w:r w:rsidRPr="00FB5898">
              <w:rPr>
                <w:rFonts w:ascii="Times New Roman" w:hAnsi="Times New Roman"/>
                <w:b/>
                <w:sz w:val="28"/>
                <w:szCs w:val="26"/>
              </w:rPr>
              <w:t xml:space="preserve">   </w:t>
            </w:r>
            <w:r w:rsidRPr="00FB5898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культуре речи                                        </w:t>
            </w: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63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E2475E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5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Фонетика и графика.</w:t>
            </w:r>
            <w:r w:rsidR="00E2475E" w:rsidRPr="00FB5898">
              <w:rPr>
                <w:rFonts w:ascii="Times New Roman" w:hAnsi="Times New Roman"/>
                <w:bCs/>
                <w:sz w:val="24"/>
                <w:szCs w:val="26"/>
              </w:rPr>
              <w:t xml:space="preserve"> Лексика и фразеология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43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64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E2475E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5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32A9" w:rsidP="008D074A">
            <w:pPr>
              <w:autoSpaceDE w:val="0"/>
              <w:autoSpaceDN w:val="0"/>
              <w:adjustRightInd w:val="0"/>
              <w:spacing w:after="0"/>
              <w:ind w:right="30"/>
              <w:rPr>
                <w:rFonts w:ascii="Times New Roman" w:hAnsi="Times New Roman"/>
                <w:bCs/>
                <w:sz w:val="24"/>
                <w:szCs w:val="26"/>
              </w:rPr>
            </w:pPr>
            <w:proofErr w:type="spellStart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Морфемика</w:t>
            </w:r>
            <w:proofErr w:type="spellEnd"/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. С</w:t>
            </w:r>
            <w:r w:rsidR="00E2475E" w:rsidRPr="00FB5898">
              <w:rPr>
                <w:rFonts w:ascii="Times New Roman" w:hAnsi="Times New Roman"/>
                <w:bCs/>
                <w:sz w:val="24"/>
                <w:szCs w:val="26"/>
              </w:rPr>
              <w:t>ловообразование.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65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E2475E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5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E2475E" w:rsidP="002A32A9">
            <w:pPr>
              <w:autoSpaceDE w:val="0"/>
              <w:autoSpaceDN w:val="0"/>
              <w:adjustRightInd w:val="0"/>
              <w:spacing w:after="0"/>
              <w:ind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Морфология</w:t>
            </w:r>
            <w:r w:rsidR="002A32A9" w:rsidRPr="00FB5898">
              <w:rPr>
                <w:rFonts w:ascii="Times New Roman" w:hAnsi="Times New Roman"/>
                <w:bCs/>
                <w:sz w:val="24"/>
                <w:szCs w:val="26"/>
              </w:rPr>
              <w:t>. Синтаксис.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66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E2475E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5</w:t>
            </w:r>
            <w:r w:rsidR="004643CA" w:rsidRPr="00FB5898">
              <w:rPr>
                <w:rFonts w:ascii="Times New Roman" w:hAnsi="Times New Roman"/>
                <w:sz w:val="24"/>
                <w:szCs w:val="26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32A9" w:rsidP="002A32A9">
            <w:pPr>
              <w:autoSpaceDE w:val="0"/>
              <w:autoSpaceDN w:val="0"/>
              <w:adjustRightInd w:val="0"/>
              <w:spacing w:after="0"/>
              <w:ind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РР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</w:t>
            </w: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Выборочное изложение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на тему «За что мы любим киноискусство» (по упр.259)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2A32A9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35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67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E2475E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5</w:t>
            </w:r>
            <w:r w:rsidR="004643CA" w:rsidRPr="00FB5898">
              <w:rPr>
                <w:rFonts w:ascii="Times New Roman" w:hAnsi="Times New Roman"/>
                <w:i/>
                <w:sz w:val="24"/>
                <w:szCs w:val="26"/>
              </w:rPr>
              <w:t>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2A32A9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Cs/>
                <w:sz w:val="24"/>
                <w:szCs w:val="26"/>
              </w:rPr>
              <w:t>Орфография. Пунктуация.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4643CA" w:rsidRPr="00FB5898" w:rsidTr="00F048B6">
        <w:trPr>
          <w:trHeight w:val="5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0F71C8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5898">
              <w:rPr>
                <w:rFonts w:ascii="Times New Roman" w:hAnsi="Times New Roman"/>
                <w:sz w:val="24"/>
                <w:szCs w:val="26"/>
              </w:rPr>
              <w:t>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E2475E" w:rsidP="008D074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5</w:t>
            </w:r>
            <w:r w:rsidR="004643CA" w:rsidRPr="00FB5898">
              <w:rPr>
                <w:rFonts w:ascii="Times New Roman" w:hAnsi="Times New Roman"/>
                <w:i/>
                <w:sz w:val="24"/>
                <w:szCs w:val="26"/>
              </w:rPr>
              <w:t>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5F291E" w:rsidP="008D074A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b/>
                <w:bCs/>
                <w:i/>
                <w:sz w:val="24"/>
                <w:szCs w:val="26"/>
              </w:rPr>
              <w:t>РР</w:t>
            </w:r>
            <w:r w:rsidRPr="00FB5898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Сочинение на свободную тему «Если бы мне предложили написать, о чем я хочу…» (упр.282)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CA" w:rsidRPr="00FB5898" w:rsidRDefault="005F291E" w:rsidP="008D074A">
            <w:pPr>
              <w:spacing w:after="0"/>
              <w:rPr>
                <w:rFonts w:ascii="Times New Roman" w:hAnsi="Times New Roman"/>
                <w:i/>
                <w:sz w:val="24"/>
                <w:szCs w:val="26"/>
              </w:rPr>
            </w:pPr>
            <w:r w:rsidRPr="00FB5898">
              <w:rPr>
                <w:rFonts w:ascii="Times New Roman" w:hAnsi="Times New Roman"/>
                <w:i/>
                <w:sz w:val="24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1A5942" w:rsidP="008D074A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A" w:rsidRPr="00FB5898" w:rsidRDefault="004643CA" w:rsidP="008D074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FB5898" w:rsidRDefault="00FB5898" w:rsidP="002A32A9">
      <w:pPr>
        <w:rPr>
          <w:rFonts w:ascii="Times New Roman" w:hAnsi="Times New Roman"/>
          <w:b/>
          <w:sz w:val="24"/>
          <w:szCs w:val="24"/>
        </w:rPr>
      </w:pPr>
    </w:p>
    <w:p w:rsidR="00FB5898" w:rsidRDefault="00FB5898" w:rsidP="002A32A9">
      <w:pPr>
        <w:rPr>
          <w:rFonts w:ascii="Times New Roman" w:hAnsi="Times New Roman"/>
          <w:b/>
          <w:sz w:val="24"/>
          <w:szCs w:val="24"/>
        </w:rPr>
      </w:pPr>
    </w:p>
    <w:p w:rsidR="00FB5898" w:rsidRDefault="00FB5898" w:rsidP="002A32A9">
      <w:pPr>
        <w:rPr>
          <w:rFonts w:ascii="Times New Roman" w:hAnsi="Times New Roman"/>
          <w:b/>
          <w:sz w:val="24"/>
          <w:szCs w:val="24"/>
        </w:rPr>
      </w:pPr>
    </w:p>
    <w:p w:rsidR="001A5942" w:rsidRDefault="002A32A9" w:rsidP="002A32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5942" w:rsidRDefault="001A5942" w:rsidP="002A32A9">
      <w:pPr>
        <w:rPr>
          <w:rFonts w:ascii="Times New Roman" w:hAnsi="Times New Roman"/>
          <w:b/>
          <w:sz w:val="24"/>
          <w:szCs w:val="24"/>
        </w:rPr>
      </w:pPr>
    </w:p>
    <w:p w:rsidR="001A5942" w:rsidRDefault="001A5942" w:rsidP="002A32A9">
      <w:pPr>
        <w:rPr>
          <w:rFonts w:ascii="Times New Roman" w:hAnsi="Times New Roman"/>
          <w:b/>
          <w:sz w:val="24"/>
          <w:szCs w:val="24"/>
        </w:rPr>
      </w:pPr>
    </w:p>
    <w:p w:rsidR="001A5942" w:rsidRDefault="001A5942" w:rsidP="002A32A9">
      <w:pPr>
        <w:rPr>
          <w:rFonts w:ascii="Times New Roman" w:hAnsi="Times New Roman"/>
          <w:b/>
          <w:sz w:val="24"/>
          <w:szCs w:val="24"/>
        </w:rPr>
      </w:pPr>
    </w:p>
    <w:p w:rsidR="001A5942" w:rsidRDefault="001A5942" w:rsidP="002A32A9">
      <w:pPr>
        <w:rPr>
          <w:rFonts w:ascii="Times New Roman" w:hAnsi="Times New Roman"/>
          <w:b/>
          <w:sz w:val="24"/>
          <w:szCs w:val="24"/>
        </w:rPr>
      </w:pPr>
    </w:p>
    <w:p w:rsidR="001A5942" w:rsidRDefault="001A5942" w:rsidP="002A32A9">
      <w:pPr>
        <w:rPr>
          <w:rFonts w:ascii="Times New Roman" w:hAnsi="Times New Roman"/>
          <w:b/>
          <w:sz w:val="24"/>
          <w:szCs w:val="24"/>
        </w:rPr>
      </w:pPr>
    </w:p>
    <w:p w:rsidR="001A5942" w:rsidRDefault="001A5942" w:rsidP="002A32A9">
      <w:pPr>
        <w:rPr>
          <w:rFonts w:ascii="Times New Roman" w:hAnsi="Times New Roman"/>
          <w:b/>
          <w:sz w:val="24"/>
          <w:szCs w:val="24"/>
        </w:rPr>
      </w:pPr>
    </w:p>
    <w:p w:rsidR="001A5942" w:rsidRDefault="001A5942" w:rsidP="002A32A9">
      <w:pPr>
        <w:rPr>
          <w:rFonts w:ascii="Times New Roman" w:hAnsi="Times New Roman"/>
          <w:b/>
          <w:sz w:val="24"/>
          <w:szCs w:val="24"/>
        </w:rPr>
      </w:pPr>
    </w:p>
    <w:p w:rsidR="001A5942" w:rsidRDefault="001A5942" w:rsidP="002A32A9">
      <w:pPr>
        <w:rPr>
          <w:rFonts w:ascii="Times New Roman" w:hAnsi="Times New Roman"/>
          <w:b/>
          <w:sz w:val="24"/>
          <w:szCs w:val="24"/>
        </w:rPr>
      </w:pPr>
    </w:p>
    <w:p w:rsidR="001A5942" w:rsidRDefault="001A5942" w:rsidP="002A32A9">
      <w:pPr>
        <w:rPr>
          <w:rFonts w:ascii="Times New Roman" w:hAnsi="Times New Roman"/>
          <w:b/>
          <w:sz w:val="24"/>
          <w:szCs w:val="24"/>
        </w:rPr>
      </w:pPr>
    </w:p>
    <w:p w:rsidR="002C5840" w:rsidRPr="002A32A9" w:rsidRDefault="002C5840" w:rsidP="002A32A9">
      <w:pPr>
        <w:rPr>
          <w:rFonts w:ascii="Times New Roman" w:hAnsi="Times New Roman"/>
          <w:b/>
          <w:sz w:val="24"/>
          <w:szCs w:val="24"/>
        </w:rPr>
      </w:pPr>
      <w:r w:rsidRPr="00A14B75">
        <w:rPr>
          <w:rFonts w:ascii="Times New Roman" w:hAnsi="Times New Roman"/>
          <w:b/>
          <w:sz w:val="24"/>
        </w:rPr>
        <w:lastRenderedPageBreak/>
        <w:t>Требования к уровню подготовки обучающегося:</w:t>
      </w:r>
    </w:p>
    <w:p w:rsidR="002C5840" w:rsidRPr="00A14B75" w:rsidRDefault="002C5840" w:rsidP="002C5840">
      <w:pPr>
        <w:spacing w:line="240" w:lineRule="exact"/>
        <w:rPr>
          <w:rFonts w:ascii="Times New Roman" w:hAnsi="Times New Roman"/>
          <w:b/>
          <w:sz w:val="24"/>
        </w:rPr>
      </w:pPr>
      <w:r w:rsidRPr="00A14B75">
        <w:rPr>
          <w:rFonts w:ascii="Times New Roman" w:hAnsi="Times New Roman"/>
          <w:sz w:val="24"/>
        </w:rPr>
        <w:t xml:space="preserve">            Учащиеся в процессе изучения данного курса должны: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D6B3D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знать/понимать: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смысл понятий: речь устная и письменная; монолог, диалог; сфера и ситуация речевого общения;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особенности основных жанров научного, публицистического, официально-делового стилей и разг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ворной речи;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признаки текста и его функционально-смысловых типов (повествования, описания, рассуждения);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основные единицы языка, их признаки;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основные нормы русского литературного языка (орфоэпические, лексические, грамматические, о</w:t>
      </w:r>
      <w:r w:rsidRPr="000D6B3D">
        <w:rPr>
          <w:rFonts w:ascii="Times New Roman" w:eastAsiaTheme="minorHAnsi" w:hAnsi="Times New Roman"/>
          <w:sz w:val="24"/>
          <w:szCs w:val="24"/>
        </w:rPr>
        <w:t>р</w:t>
      </w:r>
      <w:r w:rsidRPr="000D6B3D">
        <w:rPr>
          <w:rFonts w:ascii="Times New Roman" w:eastAsiaTheme="minorHAnsi" w:hAnsi="Times New Roman"/>
          <w:sz w:val="24"/>
          <w:szCs w:val="24"/>
        </w:rPr>
        <w:t>фографические, пунктуационные); нормы речевого этикета;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D6B3D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Уметь: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различать разговорную речь, научный, публицистический, официально-деловой стили, язык худ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жественной литературы;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определять тему, основную мысль текста, функционально-смысловой тип и стиль речи; анализир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вать структуру и языковые особенности текста;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опознавать языковые единицы, проводить различные виды их анализа;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объяснять с помощью словаря значение слов с национально-культурным компонентом;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B3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          </w:t>
      </w:r>
      <w:proofErr w:type="spellStart"/>
      <w:r w:rsidRPr="000D6B3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0D6B3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 чтение: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читать тексты разных стилей и жанров; владеть разными видами чтения (изучающее, ознаком</w:t>
      </w:r>
      <w:r w:rsidRPr="000D6B3D">
        <w:rPr>
          <w:rFonts w:ascii="Times New Roman" w:eastAsiaTheme="minorHAnsi" w:hAnsi="Times New Roman"/>
          <w:sz w:val="24"/>
          <w:szCs w:val="24"/>
        </w:rPr>
        <w:t>и</w:t>
      </w:r>
      <w:r w:rsidRPr="000D6B3D">
        <w:rPr>
          <w:rFonts w:ascii="Times New Roman" w:eastAsiaTheme="minorHAnsi" w:hAnsi="Times New Roman"/>
          <w:sz w:val="24"/>
          <w:szCs w:val="24"/>
        </w:rPr>
        <w:t>тельное, просмотровое);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извлекать информацию из различных источников, включая средства массовой информации; св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бодно пользоваться лингвистическими словарями, справочной литературой;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B3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         говорение и письмо: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воспроизводить текст с заданной степенью свернутости (план, пересказ, изложение, конспект);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D6B3D">
        <w:rPr>
          <w:rFonts w:ascii="Times New Roman" w:eastAsiaTheme="minorHAnsi" w:hAnsi="Times New Roman"/>
          <w:sz w:val="24"/>
          <w:szCs w:val="24"/>
        </w:rPr>
        <w:t>• создавать тексты различных стилей и жанров (отзыв, аннотация, реферат, выступление, письмо, расписка, заявление);</w:t>
      </w:r>
      <w:proofErr w:type="gramEnd"/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осуществлять выбор и организацию языковых сре</w:t>
      </w:r>
      <w:proofErr w:type="gramStart"/>
      <w:r w:rsidRPr="000D6B3D">
        <w:rPr>
          <w:rFonts w:ascii="Times New Roman" w:eastAsiaTheme="minorHAnsi" w:hAnsi="Times New Roman"/>
          <w:sz w:val="24"/>
          <w:szCs w:val="24"/>
        </w:rPr>
        <w:t>дств в с</w:t>
      </w:r>
      <w:proofErr w:type="gramEnd"/>
      <w:r w:rsidRPr="000D6B3D">
        <w:rPr>
          <w:rFonts w:ascii="Times New Roman" w:eastAsiaTheme="minorHAnsi" w:hAnsi="Times New Roman"/>
          <w:sz w:val="24"/>
          <w:szCs w:val="24"/>
        </w:rPr>
        <w:t>оответствии с темой, целями, сферой и ситуацией общения;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владеть различными видами монолога (повествование, описание, рассуждение) и диалога (побу</w:t>
      </w:r>
      <w:r w:rsidRPr="000D6B3D">
        <w:rPr>
          <w:rFonts w:ascii="Times New Roman" w:eastAsiaTheme="minorHAnsi" w:hAnsi="Times New Roman"/>
          <w:sz w:val="24"/>
          <w:szCs w:val="24"/>
        </w:rPr>
        <w:t>ж</w:t>
      </w:r>
      <w:r w:rsidRPr="000D6B3D">
        <w:rPr>
          <w:rFonts w:ascii="Times New Roman" w:eastAsiaTheme="minorHAnsi" w:hAnsi="Times New Roman"/>
          <w:sz w:val="24"/>
          <w:szCs w:val="24"/>
        </w:rPr>
        <w:t>дение к действию, обмен мнениями, установление и регулирование межличностных отношений);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свободно, правильно излагать свои мысли в устной и письменной форме, соблюдать нормы п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строения текста (логичность, последовательность, связность, соответствие теме и др.); адекватно в</w:t>
      </w:r>
      <w:r w:rsidRPr="000D6B3D">
        <w:rPr>
          <w:rFonts w:ascii="Times New Roman" w:eastAsiaTheme="minorHAnsi" w:hAnsi="Times New Roman"/>
          <w:sz w:val="24"/>
          <w:szCs w:val="24"/>
        </w:rPr>
        <w:t>ы</w:t>
      </w:r>
      <w:r w:rsidRPr="000D6B3D">
        <w:rPr>
          <w:rFonts w:ascii="Times New Roman" w:eastAsiaTheme="minorHAnsi" w:hAnsi="Times New Roman"/>
          <w:sz w:val="24"/>
          <w:szCs w:val="24"/>
        </w:rPr>
        <w:t xml:space="preserve">ражать свое отношение к фактам и явлениям окружающей действительности, к </w:t>
      </w:r>
      <w:proofErr w:type="gramStart"/>
      <w:r w:rsidRPr="000D6B3D">
        <w:rPr>
          <w:rFonts w:ascii="Times New Roman" w:eastAsiaTheme="minorHAnsi" w:hAnsi="Times New Roman"/>
          <w:sz w:val="24"/>
          <w:szCs w:val="24"/>
        </w:rPr>
        <w:t>прочитанному</w:t>
      </w:r>
      <w:proofErr w:type="gramEnd"/>
      <w:r w:rsidRPr="000D6B3D">
        <w:rPr>
          <w:rFonts w:ascii="Times New Roman" w:eastAsiaTheme="minorHAnsi" w:hAnsi="Times New Roman"/>
          <w:sz w:val="24"/>
          <w:szCs w:val="24"/>
        </w:rPr>
        <w:t>, у</w:t>
      </w:r>
      <w:r w:rsidRPr="000D6B3D">
        <w:rPr>
          <w:rFonts w:ascii="Times New Roman" w:eastAsiaTheme="minorHAnsi" w:hAnsi="Times New Roman"/>
          <w:sz w:val="24"/>
          <w:szCs w:val="24"/>
        </w:rPr>
        <w:t>с</w:t>
      </w:r>
      <w:r w:rsidRPr="000D6B3D">
        <w:rPr>
          <w:rFonts w:ascii="Times New Roman" w:eastAsiaTheme="minorHAnsi" w:hAnsi="Times New Roman"/>
          <w:sz w:val="24"/>
          <w:szCs w:val="24"/>
        </w:rPr>
        <w:t>лышанному, увиденному;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соблюдать в практике речевого общения основные произносительные, лексические, грамматич</w:t>
      </w:r>
      <w:r w:rsidRPr="000D6B3D">
        <w:rPr>
          <w:rFonts w:ascii="Times New Roman" w:eastAsiaTheme="minorHAnsi" w:hAnsi="Times New Roman"/>
          <w:sz w:val="24"/>
          <w:szCs w:val="24"/>
        </w:rPr>
        <w:t>е</w:t>
      </w:r>
      <w:r w:rsidRPr="000D6B3D">
        <w:rPr>
          <w:rFonts w:ascii="Times New Roman" w:eastAsiaTheme="minorHAnsi" w:hAnsi="Times New Roman"/>
          <w:sz w:val="24"/>
          <w:szCs w:val="24"/>
        </w:rPr>
        <w:t>ские нормы современного русского литературного языка;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соблюдать в практике письма основные правила орфографии и пунктуации;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соблюдать нормы русского речевого этикета; уместно использовать паралингвистические (внеяз</w:t>
      </w:r>
      <w:r w:rsidRPr="000D6B3D">
        <w:rPr>
          <w:rFonts w:ascii="Times New Roman" w:eastAsiaTheme="minorHAnsi" w:hAnsi="Times New Roman"/>
          <w:sz w:val="24"/>
          <w:szCs w:val="24"/>
        </w:rPr>
        <w:t>ы</w:t>
      </w:r>
      <w:r w:rsidRPr="000D6B3D">
        <w:rPr>
          <w:rFonts w:ascii="Times New Roman" w:eastAsiaTheme="minorHAnsi" w:hAnsi="Times New Roman"/>
          <w:sz w:val="24"/>
          <w:szCs w:val="24"/>
        </w:rPr>
        <w:t>ковые) средства общения;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осуществлять речевой самоконтроль; оценивать свою речь с точки зрения её правильности, нах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дить грамматические и речевые ошибки, недочеты, исправлять их; совершенствовать и редактир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вать собственные тексты;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D6B3D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           использовать приобретенные знания и умения в практической деятельности и повс</w:t>
      </w:r>
      <w:r w:rsidRPr="000D6B3D">
        <w:rPr>
          <w:rFonts w:ascii="Times New Roman" w:eastAsiaTheme="minorHAnsi" w:hAnsi="Times New Roman"/>
          <w:b/>
          <w:bCs/>
          <w:sz w:val="24"/>
          <w:szCs w:val="24"/>
        </w:rPr>
        <w:t>е</w:t>
      </w:r>
      <w:r w:rsidRPr="000D6B3D">
        <w:rPr>
          <w:rFonts w:ascii="Times New Roman" w:eastAsiaTheme="minorHAnsi" w:hAnsi="Times New Roman"/>
          <w:b/>
          <w:bCs/>
          <w:sz w:val="24"/>
          <w:szCs w:val="24"/>
        </w:rPr>
        <w:t xml:space="preserve">дневной  жизни </w:t>
      </w:r>
      <w:proofErr w:type="gramStart"/>
      <w:r w:rsidRPr="000D6B3D">
        <w:rPr>
          <w:rFonts w:ascii="Times New Roman" w:eastAsiaTheme="minorHAnsi" w:hAnsi="Times New Roman"/>
          <w:sz w:val="24"/>
          <w:szCs w:val="24"/>
        </w:rPr>
        <w:t>для</w:t>
      </w:r>
      <w:proofErr w:type="gramEnd"/>
      <w:r w:rsidRPr="000D6B3D">
        <w:rPr>
          <w:rFonts w:ascii="Times New Roman" w:eastAsiaTheme="minorHAnsi" w:hAnsi="Times New Roman"/>
          <w:sz w:val="24"/>
          <w:szCs w:val="24"/>
        </w:rPr>
        <w:t>: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удовлетворения коммуникативных потребностей в учебных, бытовых, социально-культурных с</w:t>
      </w:r>
      <w:r w:rsidRPr="000D6B3D">
        <w:rPr>
          <w:rFonts w:ascii="Times New Roman" w:eastAsiaTheme="minorHAnsi" w:hAnsi="Times New Roman"/>
          <w:sz w:val="24"/>
          <w:szCs w:val="24"/>
        </w:rPr>
        <w:t>и</w:t>
      </w:r>
      <w:r w:rsidRPr="000D6B3D">
        <w:rPr>
          <w:rFonts w:ascii="Times New Roman" w:eastAsiaTheme="minorHAnsi" w:hAnsi="Times New Roman"/>
          <w:sz w:val="24"/>
          <w:szCs w:val="24"/>
        </w:rPr>
        <w:t>туациях общения;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2C5840" w:rsidRPr="000D6B3D" w:rsidRDefault="002C5840" w:rsidP="002C584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использования родного языка как средства получения знаний по другим учебным предметам и пр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должения образования.</w:t>
      </w:r>
      <w:r w:rsidRPr="000D6B3D">
        <w:rPr>
          <w:rFonts w:ascii="Times New Roman" w:hAnsi="Times New Roman"/>
          <w:sz w:val="24"/>
          <w:szCs w:val="24"/>
        </w:rPr>
        <w:t xml:space="preserve">     </w:t>
      </w:r>
    </w:p>
    <w:p w:rsidR="002C5840" w:rsidRDefault="002C5840" w:rsidP="002C584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5840" w:rsidRDefault="002C5840" w:rsidP="002C584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5840" w:rsidRPr="00BE218D" w:rsidRDefault="002C5840" w:rsidP="002C58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2C5840" w:rsidRPr="00BE218D" w:rsidRDefault="002C5840" w:rsidP="002C58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Методические и учебные пособия:</w:t>
      </w:r>
    </w:p>
    <w:p w:rsidR="002C5840" w:rsidRPr="00BE218D" w:rsidRDefault="002C5840" w:rsidP="002C5840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Богданова Г.А. Сборник диктантов по русскому языку. 5-9 классы. Книга для учителя (эле</w:t>
      </w:r>
      <w:r w:rsidRPr="00BE218D">
        <w:rPr>
          <w:rFonts w:ascii="Times New Roman" w:hAnsi="Times New Roman"/>
          <w:sz w:val="24"/>
          <w:szCs w:val="24"/>
        </w:rPr>
        <w:t>к</w:t>
      </w:r>
      <w:r w:rsidRPr="00BE218D">
        <w:rPr>
          <w:rFonts w:ascii="Times New Roman" w:hAnsi="Times New Roman"/>
          <w:sz w:val="24"/>
          <w:szCs w:val="24"/>
        </w:rPr>
        <w:t>тронное издание).</w:t>
      </w:r>
    </w:p>
    <w:p w:rsidR="002C5840" w:rsidRPr="0072144A" w:rsidRDefault="00374833" w:rsidP="00374833">
      <w:pPr>
        <w:pStyle w:val="a4"/>
        <w:numPr>
          <w:ilvl w:val="0"/>
          <w:numId w:val="14"/>
        </w:numPr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72144A">
        <w:rPr>
          <w:rStyle w:val="a7"/>
          <w:rFonts w:ascii="Times New Roman" w:hAnsi="Times New Roman"/>
          <w:b w:val="0"/>
          <w:sz w:val="24"/>
          <w:szCs w:val="24"/>
        </w:rPr>
        <w:t>Тростенцова</w:t>
      </w:r>
      <w:proofErr w:type="spellEnd"/>
      <w:r w:rsidRPr="0072144A">
        <w:rPr>
          <w:rStyle w:val="a7"/>
          <w:rFonts w:ascii="Times New Roman" w:hAnsi="Times New Roman"/>
          <w:b w:val="0"/>
          <w:sz w:val="24"/>
          <w:szCs w:val="24"/>
        </w:rPr>
        <w:t xml:space="preserve"> Л.А. </w:t>
      </w:r>
      <w:r w:rsidR="002C5840" w:rsidRPr="0072144A">
        <w:rPr>
          <w:rStyle w:val="a7"/>
          <w:rFonts w:ascii="Times New Roman" w:hAnsi="Times New Roman"/>
          <w:b w:val="0"/>
          <w:sz w:val="24"/>
          <w:szCs w:val="24"/>
        </w:rPr>
        <w:t xml:space="preserve">Дидактические материалы по русскому языку. </w:t>
      </w:r>
      <w:r w:rsidRPr="0072144A">
        <w:rPr>
          <w:rStyle w:val="a7"/>
          <w:rFonts w:ascii="Times New Roman" w:hAnsi="Times New Roman"/>
          <w:b w:val="0"/>
          <w:sz w:val="24"/>
          <w:szCs w:val="24"/>
        </w:rPr>
        <w:t>9</w:t>
      </w:r>
      <w:r w:rsidR="0072144A" w:rsidRPr="0072144A">
        <w:rPr>
          <w:rStyle w:val="a7"/>
          <w:rFonts w:ascii="Times New Roman" w:hAnsi="Times New Roman"/>
          <w:b w:val="0"/>
          <w:sz w:val="24"/>
          <w:szCs w:val="24"/>
        </w:rPr>
        <w:t xml:space="preserve"> класс: пособие для учит</w:t>
      </w:r>
      <w:r w:rsidR="0072144A" w:rsidRPr="0072144A">
        <w:rPr>
          <w:rStyle w:val="a7"/>
          <w:rFonts w:ascii="Times New Roman" w:hAnsi="Times New Roman"/>
          <w:b w:val="0"/>
          <w:sz w:val="24"/>
          <w:szCs w:val="24"/>
        </w:rPr>
        <w:t>е</w:t>
      </w:r>
      <w:r w:rsidR="0072144A" w:rsidRPr="0072144A">
        <w:rPr>
          <w:rStyle w:val="a7"/>
          <w:rFonts w:ascii="Times New Roman" w:hAnsi="Times New Roman"/>
          <w:b w:val="0"/>
          <w:sz w:val="24"/>
          <w:szCs w:val="24"/>
        </w:rPr>
        <w:t>лей общеобразовательных организаций</w:t>
      </w:r>
      <w:r w:rsidR="002C5840" w:rsidRPr="0072144A">
        <w:rPr>
          <w:rStyle w:val="a7"/>
          <w:rFonts w:ascii="Times New Roman" w:hAnsi="Times New Roman"/>
          <w:b w:val="0"/>
          <w:sz w:val="24"/>
          <w:szCs w:val="24"/>
        </w:rPr>
        <w:t>. – М.: Просвещение, 201</w:t>
      </w:r>
      <w:r w:rsidR="0072144A" w:rsidRPr="0072144A">
        <w:rPr>
          <w:rStyle w:val="a7"/>
          <w:rFonts w:ascii="Times New Roman" w:hAnsi="Times New Roman"/>
          <w:b w:val="0"/>
          <w:sz w:val="24"/>
          <w:szCs w:val="24"/>
        </w:rPr>
        <w:t>1</w:t>
      </w:r>
      <w:r w:rsidR="002C5840" w:rsidRPr="0072144A">
        <w:rPr>
          <w:rStyle w:val="a7"/>
          <w:rFonts w:ascii="Times New Roman" w:hAnsi="Times New Roman"/>
          <w:b w:val="0"/>
          <w:sz w:val="24"/>
          <w:szCs w:val="24"/>
        </w:rPr>
        <w:t>.</w:t>
      </w:r>
    </w:p>
    <w:p w:rsidR="00374833" w:rsidRPr="0072144A" w:rsidRDefault="00374833" w:rsidP="00374833">
      <w:pPr>
        <w:pStyle w:val="a4"/>
        <w:numPr>
          <w:ilvl w:val="0"/>
          <w:numId w:val="14"/>
        </w:numPr>
        <w:spacing w:after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72144A">
        <w:rPr>
          <w:rStyle w:val="a7"/>
          <w:rFonts w:ascii="Times New Roman" w:hAnsi="Times New Roman"/>
          <w:b w:val="0"/>
          <w:sz w:val="24"/>
          <w:szCs w:val="24"/>
        </w:rPr>
        <w:t xml:space="preserve">Рабочая тетрадь по русскому языку. 9 класс. К учебнику </w:t>
      </w:r>
      <w:proofErr w:type="spellStart"/>
      <w:r w:rsidRPr="0072144A">
        <w:rPr>
          <w:rStyle w:val="a7"/>
          <w:rFonts w:ascii="Times New Roman" w:hAnsi="Times New Roman"/>
          <w:b w:val="0"/>
          <w:sz w:val="24"/>
          <w:szCs w:val="24"/>
        </w:rPr>
        <w:t>Л.А.Тростенцовой</w:t>
      </w:r>
      <w:proofErr w:type="spellEnd"/>
      <w:r w:rsidRPr="0072144A">
        <w:rPr>
          <w:rStyle w:val="a7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72144A">
        <w:rPr>
          <w:rStyle w:val="a7"/>
          <w:rFonts w:ascii="Times New Roman" w:hAnsi="Times New Roman"/>
          <w:b w:val="0"/>
          <w:sz w:val="24"/>
          <w:szCs w:val="24"/>
        </w:rPr>
        <w:t>Т.А.Ладыженской</w:t>
      </w:r>
      <w:proofErr w:type="spellEnd"/>
      <w:r w:rsidRPr="0072144A">
        <w:rPr>
          <w:rStyle w:val="a7"/>
          <w:rFonts w:ascii="Times New Roman" w:hAnsi="Times New Roman"/>
          <w:b w:val="0"/>
          <w:sz w:val="24"/>
          <w:szCs w:val="24"/>
        </w:rPr>
        <w:t xml:space="preserve"> и др. </w:t>
      </w:r>
      <w:r w:rsidR="0072144A" w:rsidRPr="0072144A">
        <w:rPr>
          <w:rStyle w:val="a7"/>
          <w:rFonts w:ascii="Times New Roman" w:hAnsi="Times New Roman"/>
          <w:b w:val="0"/>
          <w:sz w:val="24"/>
          <w:szCs w:val="24"/>
        </w:rPr>
        <w:t xml:space="preserve">- </w:t>
      </w:r>
      <w:r w:rsidRPr="0072144A">
        <w:rPr>
          <w:rStyle w:val="a7"/>
          <w:rFonts w:ascii="Times New Roman" w:hAnsi="Times New Roman"/>
          <w:b w:val="0"/>
          <w:sz w:val="24"/>
          <w:szCs w:val="24"/>
        </w:rPr>
        <w:t xml:space="preserve">М., </w:t>
      </w:r>
      <w:proofErr w:type="spellStart"/>
      <w:r w:rsidRPr="0072144A">
        <w:rPr>
          <w:rStyle w:val="a7"/>
          <w:rFonts w:ascii="Times New Roman" w:hAnsi="Times New Roman"/>
          <w:b w:val="0"/>
          <w:sz w:val="24"/>
          <w:szCs w:val="24"/>
        </w:rPr>
        <w:t>Астрель</w:t>
      </w:r>
      <w:proofErr w:type="spellEnd"/>
      <w:r w:rsidRPr="0072144A">
        <w:rPr>
          <w:rStyle w:val="a7"/>
          <w:rFonts w:ascii="Times New Roman" w:hAnsi="Times New Roman"/>
          <w:b w:val="0"/>
          <w:sz w:val="24"/>
          <w:szCs w:val="24"/>
        </w:rPr>
        <w:t>, 2013.</w:t>
      </w:r>
    </w:p>
    <w:p w:rsidR="002C5840" w:rsidRDefault="00374833" w:rsidP="002C5840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язык. 9 класс: поурочные планы по учебнику </w:t>
      </w:r>
      <w:proofErr w:type="spellStart"/>
      <w:r>
        <w:rPr>
          <w:rFonts w:ascii="Times New Roman" w:hAnsi="Times New Roman"/>
          <w:sz w:val="24"/>
          <w:szCs w:val="24"/>
        </w:rPr>
        <w:t>Л.А.Тростенцовой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 ред. </w:t>
      </w:r>
      <w:proofErr w:type="spellStart"/>
      <w:r>
        <w:rPr>
          <w:rFonts w:ascii="Times New Roman" w:hAnsi="Times New Roman"/>
          <w:sz w:val="24"/>
          <w:szCs w:val="24"/>
        </w:rPr>
        <w:t>Т.М.Амбушевой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72144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М., Учитель, 2012.</w:t>
      </w:r>
    </w:p>
    <w:p w:rsidR="0072144A" w:rsidRPr="0072144A" w:rsidRDefault="0072144A" w:rsidP="0072144A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8"/>
        </w:rPr>
      </w:pPr>
      <w:proofErr w:type="spellStart"/>
      <w:r w:rsidRPr="0072144A">
        <w:rPr>
          <w:rFonts w:ascii="Times New Roman" w:hAnsi="Times New Roman"/>
          <w:sz w:val="24"/>
          <w:szCs w:val="28"/>
        </w:rPr>
        <w:t>Цыбулько</w:t>
      </w:r>
      <w:proofErr w:type="spellEnd"/>
      <w:r w:rsidRPr="0072144A">
        <w:rPr>
          <w:rFonts w:ascii="Times New Roman" w:hAnsi="Times New Roman"/>
          <w:sz w:val="24"/>
          <w:szCs w:val="28"/>
        </w:rPr>
        <w:t xml:space="preserve"> И.П. ГИА-2015.  Типовые экзаменационные варианты: 36 вариантов.</w:t>
      </w:r>
    </w:p>
    <w:p w:rsidR="002C5840" w:rsidRPr="00BE218D" w:rsidRDefault="002C5840" w:rsidP="002C5840">
      <w:pPr>
        <w:rPr>
          <w:rFonts w:ascii="Times New Roman" w:hAnsi="Times New Roman"/>
          <w:b/>
          <w:sz w:val="24"/>
          <w:szCs w:val="24"/>
        </w:rPr>
      </w:pPr>
    </w:p>
    <w:p w:rsidR="002C5840" w:rsidRPr="00BE218D" w:rsidRDefault="002C5840" w:rsidP="002C5840">
      <w:pPr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Оборудование, приборы, дидактический материал:</w:t>
      </w:r>
    </w:p>
    <w:p w:rsidR="002C5840" w:rsidRPr="00BE218D" w:rsidRDefault="002C5840" w:rsidP="002C584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Обучающая видеопрограмма. Русский язык для малышей. Трудности русского языка. Электронное издание.</w:t>
      </w:r>
    </w:p>
    <w:p w:rsidR="002C5840" w:rsidRDefault="002C5840" w:rsidP="002C584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Энциклопедия «Русский язык». Электронное издание.</w:t>
      </w:r>
    </w:p>
    <w:p w:rsidR="0072144A" w:rsidRPr="00BE218D" w:rsidRDefault="0072144A" w:rsidP="002C584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русского языка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>. 8-9 классы. Электронное издание.</w:t>
      </w:r>
    </w:p>
    <w:p w:rsidR="002C5840" w:rsidRPr="00BE218D" w:rsidRDefault="002C5840" w:rsidP="002C5840">
      <w:pPr>
        <w:spacing w:after="0"/>
        <w:ind w:left="-207"/>
        <w:jc w:val="both"/>
        <w:rPr>
          <w:rFonts w:ascii="Times New Roman" w:hAnsi="Times New Roman"/>
          <w:sz w:val="24"/>
          <w:szCs w:val="24"/>
        </w:rPr>
      </w:pPr>
    </w:p>
    <w:p w:rsidR="002C5840" w:rsidRPr="00BE218D" w:rsidRDefault="002C5840" w:rsidP="002C5840">
      <w:pPr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2C5840" w:rsidRPr="00BE218D" w:rsidRDefault="002C5840" w:rsidP="002C5840">
      <w:pPr>
        <w:pStyle w:val="a4"/>
        <w:ind w:left="153"/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для педагога: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t>Бройде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М.Г. Занимательные упражнения по русскому языку. 5-9 классы. Мастерская уч</w:t>
      </w:r>
      <w:r w:rsidRPr="00BE218D">
        <w:rPr>
          <w:rFonts w:ascii="Times New Roman" w:hAnsi="Times New Roman"/>
          <w:sz w:val="24"/>
          <w:szCs w:val="24"/>
        </w:rPr>
        <w:t>и</w:t>
      </w:r>
      <w:r w:rsidRPr="00BE218D">
        <w:rPr>
          <w:rFonts w:ascii="Times New Roman" w:hAnsi="Times New Roman"/>
          <w:sz w:val="24"/>
          <w:szCs w:val="24"/>
        </w:rPr>
        <w:t xml:space="preserve">теля-словесника.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Вако</w:t>
      </w:r>
      <w:proofErr w:type="spellEnd"/>
      <w:r w:rsidRPr="00BE218D">
        <w:rPr>
          <w:rFonts w:ascii="Times New Roman" w:hAnsi="Times New Roman"/>
          <w:sz w:val="24"/>
          <w:szCs w:val="24"/>
        </w:rPr>
        <w:t>, 2012.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t>Гайбарян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О.Е, Кузнецова А.В. Все правила русского языка. Ростов-на-Дону, Феникс, 2011.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Даль В.И. Иллюстрированный толковый словарь русского языка.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E218D">
        <w:rPr>
          <w:rFonts w:ascii="Times New Roman" w:hAnsi="Times New Roman"/>
          <w:sz w:val="24"/>
          <w:szCs w:val="24"/>
        </w:rPr>
        <w:t>, 2005.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А.Г. </w:t>
      </w:r>
      <w:proofErr w:type="spellStart"/>
      <w:r w:rsidRPr="00BE218D">
        <w:rPr>
          <w:rFonts w:ascii="Times New Roman" w:hAnsi="Times New Roman"/>
          <w:sz w:val="24"/>
          <w:szCs w:val="24"/>
        </w:rPr>
        <w:t>Русскй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язык. Проекты? Проекты…</w:t>
      </w:r>
      <w:proofErr w:type="gramStart"/>
      <w:r w:rsidRPr="00BE218D">
        <w:rPr>
          <w:rFonts w:ascii="Times New Roman" w:hAnsi="Times New Roman"/>
          <w:sz w:val="24"/>
          <w:szCs w:val="24"/>
        </w:rPr>
        <w:t>Проекты</w:t>
      </w:r>
      <w:proofErr w:type="gramEnd"/>
      <w:r w:rsidRPr="00BE218D">
        <w:rPr>
          <w:rFonts w:ascii="Times New Roman" w:hAnsi="Times New Roman"/>
          <w:sz w:val="24"/>
          <w:szCs w:val="24"/>
        </w:rPr>
        <w:t>! 5-11 классы. Ростов-на-Дону, Легион, 2013.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Обучение сочинению по картине. 5-9 классы. Конспекты уроков. Волгоград</w:t>
      </w:r>
      <w:proofErr w:type="gramStart"/>
      <w:r w:rsidRPr="00BE218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BE218D">
        <w:rPr>
          <w:rFonts w:ascii="Times New Roman" w:hAnsi="Times New Roman"/>
          <w:sz w:val="24"/>
          <w:szCs w:val="24"/>
        </w:rPr>
        <w:t>Учитель, 2013.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Ожегов С.И. Орфографический словарь русского языка.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Локид-пресс</w:t>
      </w:r>
      <w:proofErr w:type="spellEnd"/>
      <w:r w:rsidRPr="00BE218D">
        <w:rPr>
          <w:rFonts w:ascii="Times New Roman" w:hAnsi="Times New Roman"/>
          <w:sz w:val="24"/>
          <w:szCs w:val="24"/>
        </w:rPr>
        <w:t>, 2007.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t>Раилко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Н.С. Открытые уроки русского языка. 5-9 классы. Мастерская учителя-словесника.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Вако</w:t>
      </w:r>
      <w:proofErr w:type="spellEnd"/>
      <w:r w:rsidRPr="00BE218D">
        <w:rPr>
          <w:rFonts w:ascii="Times New Roman" w:hAnsi="Times New Roman"/>
          <w:sz w:val="24"/>
          <w:szCs w:val="24"/>
        </w:rPr>
        <w:t>, 2011.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Раков В.И. Филологические кроссворды и задачи.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Илекса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, 2006. 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lastRenderedPageBreak/>
        <w:t>Творческая работа на уроках русского языка. 5-11 классы. Нестандартные задания, рек</w:t>
      </w:r>
      <w:r w:rsidRPr="00BE218D">
        <w:rPr>
          <w:rFonts w:ascii="Times New Roman" w:hAnsi="Times New Roman"/>
          <w:sz w:val="24"/>
          <w:szCs w:val="24"/>
        </w:rPr>
        <w:t>о</w:t>
      </w:r>
      <w:r w:rsidRPr="00BE218D">
        <w:rPr>
          <w:rFonts w:ascii="Times New Roman" w:hAnsi="Times New Roman"/>
          <w:sz w:val="24"/>
          <w:szCs w:val="24"/>
        </w:rPr>
        <w:t>мендации, уроки. Волгоград</w:t>
      </w:r>
      <w:proofErr w:type="gramStart"/>
      <w:r w:rsidRPr="00BE218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BE218D">
        <w:rPr>
          <w:rFonts w:ascii="Times New Roman" w:hAnsi="Times New Roman"/>
          <w:sz w:val="24"/>
          <w:szCs w:val="24"/>
        </w:rPr>
        <w:t>Учитель, 2013.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Толковый словарь русского языка под</w:t>
      </w:r>
      <w:proofErr w:type="gramStart"/>
      <w:r w:rsidRPr="00BE218D">
        <w:rPr>
          <w:rFonts w:ascii="Times New Roman" w:hAnsi="Times New Roman"/>
          <w:sz w:val="24"/>
          <w:szCs w:val="24"/>
        </w:rPr>
        <w:t>.</w:t>
      </w:r>
      <w:proofErr w:type="gramEnd"/>
      <w:r w:rsidRPr="00BE21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218D">
        <w:rPr>
          <w:rFonts w:ascii="Times New Roman" w:hAnsi="Times New Roman"/>
          <w:sz w:val="24"/>
          <w:szCs w:val="24"/>
        </w:rPr>
        <w:t>р</w:t>
      </w:r>
      <w:proofErr w:type="gramEnd"/>
      <w:r w:rsidRPr="00BE218D">
        <w:rPr>
          <w:rFonts w:ascii="Times New Roman" w:hAnsi="Times New Roman"/>
          <w:sz w:val="24"/>
          <w:szCs w:val="24"/>
        </w:rPr>
        <w:t xml:space="preserve">едакцией  Васюковой И.А.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E218D">
        <w:rPr>
          <w:rFonts w:ascii="Times New Roman" w:hAnsi="Times New Roman"/>
          <w:sz w:val="24"/>
          <w:szCs w:val="24"/>
        </w:rPr>
        <w:t>, 2007.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Фразеологический словарь русского языка для школьников. М., ООО «Дом Славянской книги», 2012.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Школьный словообразовательный словарь.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BE218D">
        <w:rPr>
          <w:rFonts w:ascii="Times New Roman" w:hAnsi="Times New Roman"/>
          <w:sz w:val="24"/>
          <w:szCs w:val="24"/>
        </w:rPr>
        <w:t>, 2012.</w:t>
      </w:r>
    </w:p>
    <w:p w:rsidR="002C5840" w:rsidRPr="00BE218D" w:rsidRDefault="002C5840" w:rsidP="002C584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Этимологический словарь русского языка для школьников. М., ООО «Дом Славянской книги», 2012.</w:t>
      </w:r>
    </w:p>
    <w:p w:rsidR="002C5840" w:rsidRPr="00BE218D" w:rsidRDefault="002C5840" w:rsidP="002C5840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 xml:space="preserve">    для учащихся:</w:t>
      </w:r>
    </w:p>
    <w:p w:rsidR="002C5840" w:rsidRPr="00BE218D" w:rsidRDefault="002C5840" w:rsidP="002C5840">
      <w:pPr>
        <w:pStyle w:val="a4"/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Ожегов С.И. Толковый словарь русского языка/Под ред. Н.Ю.Шведовой.- М.: Русский язык, 2003.</w:t>
      </w:r>
    </w:p>
    <w:p w:rsidR="002C5840" w:rsidRDefault="002C5840" w:rsidP="002C584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Фразеологический словарь русского языка для школьников. М., ООО «Дом Славянской кн</w:t>
      </w:r>
      <w:r w:rsidRPr="00BE218D">
        <w:rPr>
          <w:rFonts w:ascii="Times New Roman" w:hAnsi="Times New Roman"/>
          <w:sz w:val="24"/>
          <w:szCs w:val="24"/>
        </w:rPr>
        <w:t>и</w:t>
      </w:r>
      <w:r w:rsidRPr="00BE218D">
        <w:rPr>
          <w:rFonts w:ascii="Times New Roman" w:hAnsi="Times New Roman"/>
          <w:sz w:val="24"/>
          <w:szCs w:val="24"/>
        </w:rPr>
        <w:t>ги», 2012.</w:t>
      </w:r>
    </w:p>
    <w:p w:rsidR="0072144A" w:rsidRPr="00BE218D" w:rsidRDefault="0072144A" w:rsidP="002C584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2144A">
        <w:rPr>
          <w:rFonts w:ascii="Times New Roman" w:hAnsi="Times New Roman"/>
          <w:sz w:val="24"/>
          <w:szCs w:val="28"/>
        </w:rPr>
        <w:t>Цыбулько</w:t>
      </w:r>
      <w:proofErr w:type="spellEnd"/>
      <w:r w:rsidRPr="0072144A">
        <w:rPr>
          <w:rFonts w:ascii="Times New Roman" w:hAnsi="Times New Roman"/>
          <w:sz w:val="24"/>
          <w:szCs w:val="28"/>
        </w:rPr>
        <w:t xml:space="preserve"> И.П. ГИА-2015.  Типовые экзаменационные варианты: 36 вариантов</w:t>
      </w:r>
    </w:p>
    <w:p w:rsidR="002C5840" w:rsidRPr="00BE218D" w:rsidRDefault="002C5840" w:rsidP="002C584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Школьный словообразовательный словарь.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BE218D">
        <w:rPr>
          <w:rFonts w:ascii="Times New Roman" w:hAnsi="Times New Roman"/>
          <w:sz w:val="24"/>
          <w:szCs w:val="24"/>
        </w:rPr>
        <w:t>, 2012.</w:t>
      </w:r>
    </w:p>
    <w:p w:rsidR="002C5840" w:rsidRPr="00BE218D" w:rsidRDefault="002C5840" w:rsidP="002C584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Этимологический словарь русского языка для школьников. М., ООО «Дом Славянской кн</w:t>
      </w:r>
      <w:r w:rsidRPr="00BE218D">
        <w:rPr>
          <w:rFonts w:ascii="Times New Roman" w:hAnsi="Times New Roman"/>
          <w:sz w:val="24"/>
          <w:szCs w:val="24"/>
        </w:rPr>
        <w:t>и</w:t>
      </w:r>
      <w:r w:rsidRPr="00BE218D">
        <w:rPr>
          <w:rFonts w:ascii="Times New Roman" w:hAnsi="Times New Roman"/>
          <w:sz w:val="24"/>
          <w:szCs w:val="24"/>
        </w:rPr>
        <w:t>ги», 2012.</w:t>
      </w:r>
    </w:p>
    <w:p w:rsidR="002C5840" w:rsidRPr="00BE218D" w:rsidRDefault="002C5840" w:rsidP="002C5840">
      <w:pPr>
        <w:pStyle w:val="a4"/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Я познаю мир. Русский язык. М., АСТ, 1998.</w:t>
      </w:r>
    </w:p>
    <w:p w:rsidR="002C5840" w:rsidRPr="00BE218D" w:rsidRDefault="002C5840" w:rsidP="002C5840">
      <w:pPr>
        <w:ind w:left="360"/>
        <w:rPr>
          <w:rFonts w:ascii="Times New Roman" w:hAnsi="Times New Roman"/>
          <w:b/>
          <w:sz w:val="24"/>
          <w:szCs w:val="24"/>
        </w:rPr>
      </w:pPr>
    </w:p>
    <w:p w:rsidR="002C5840" w:rsidRPr="00BE218D" w:rsidRDefault="002C5840" w:rsidP="002C5840">
      <w:pPr>
        <w:pStyle w:val="a4"/>
        <w:ind w:left="153"/>
        <w:rPr>
          <w:rFonts w:ascii="Times New Roman" w:hAnsi="Times New Roman"/>
          <w:sz w:val="24"/>
          <w:szCs w:val="24"/>
        </w:rPr>
      </w:pPr>
    </w:p>
    <w:p w:rsidR="002C5840" w:rsidRPr="00BE218D" w:rsidRDefault="002C5840" w:rsidP="002C584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C5840" w:rsidRPr="00BE218D" w:rsidRDefault="002C5840" w:rsidP="002C584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C5840" w:rsidRPr="00A14B75" w:rsidRDefault="002C5840" w:rsidP="002C584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C5840" w:rsidRPr="00A14B75" w:rsidRDefault="002C5840" w:rsidP="002C584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C5840" w:rsidRPr="00A14B75" w:rsidRDefault="002C5840" w:rsidP="002C584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C5840" w:rsidRPr="00A14B75" w:rsidRDefault="002C5840" w:rsidP="002C584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C5840" w:rsidRPr="00A14B75" w:rsidRDefault="002C5840" w:rsidP="002C584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C5840" w:rsidRPr="00A14B75" w:rsidRDefault="002C5840" w:rsidP="002C584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C5840" w:rsidRPr="00A14B75" w:rsidRDefault="002C5840" w:rsidP="002C584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C5840" w:rsidRPr="00854115" w:rsidRDefault="002C5840" w:rsidP="002C5840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C5840" w:rsidRPr="00854115" w:rsidRDefault="002C5840" w:rsidP="002C5840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C5840" w:rsidRPr="00854115" w:rsidRDefault="002C5840" w:rsidP="002C5840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2C5840" w:rsidRPr="00854115" w:rsidRDefault="002C5840" w:rsidP="002C5840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6824BB" w:rsidRDefault="006824BB" w:rsidP="0072144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6824BB" w:rsidRDefault="006824BB" w:rsidP="00E12BCF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6824BB" w:rsidRDefault="006824BB" w:rsidP="00E12BCF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6824BB" w:rsidRDefault="006824BB" w:rsidP="006824BB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6824BB" w:rsidRDefault="006824BB" w:rsidP="00E12BCF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223933" w:rsidRPr="003F3D0F" w:rsidRDefault="00223933" w:rsidP="003F3D0F">
      <w:pPr>
        <w:ind w:left="426"/>
        <w:rPr>
          <w:rFonts w:ascii="Times New Roman" w:hAnsi="Times New Roman"/>
          <w:sz w:val="28"/>
          <w:szCs w:val="28"/>
        </w:rPr>
      </w:pPr>
    </w:p>
    <w:sectPr w:rsidR="00223933" w:rsidRPr="003F3D0F" w:rsidSect="0078503A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8B7"/>
    <w:multiLevelType w:val="hybridMultilevel"/>
    <w:tmpl w:val="BFC8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5699"/>
    <w:multiLevelType w:val="hybridMultilevel"/>
    <w:tmpl w:val="013253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452910"/>
    <w:multiLevelType w:val="hybridMultilevel"/>
    <w:tmpl w:val="1282453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F82791C"/>
    <w:multiLevelType w:val="hybridMultilevel"/>
    <w:tmpl w:val="15C0AC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B767C"/>
    <w:multiLevelType w:val="hybridMultilevel"/>
    <w:tmpl w:val="A17E0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313DA"/>
    <w:multiLevelType w:val="hybridMultilevel"/>
    <w:tmpl w:val="AA8436C2"/>
    <w:lvl w:ilvl="0" w:tplc="AA585C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7522588"/>
    <w:multiLevelType w:val="hybridMultilevel"/>
    <w:tmpl w:val="70280FDC"/>
    <w:lvl w:ilvl="0" w:tplc="46EE7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A0099F"/>
    <w:multiLevelType w:val="hybridMultilevel"/>
    <w:tmpl w:val="013253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F97094"/>
    <w:multiLevelType w:val="hybridMultilevel"/>
    <w:tmpl w:val="34C03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F4F93"/>
    <w:multiLevelType w:val="hybridMultilevel"/>
    <w:tmpl w:val="F39EBC7A"/>
    <w:lvl w:ilvl="0" w:tplc="5476A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C67BD"/>
    <w:multiLevelType w:val="hybridMultilevel"/>
    <w:tmpl w:val="F4EC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66B68"/>
    <w:multiLevelType w:val="hybridMultilevel"/>
    <w:tmpl w:val="98CC41A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E622A5"/>
    <w:multiLevelType w:val="hybridMultilevel"/>
    <w:tmpl w:val="210A0482"/>
    <w:lvl w:ilvl="0" w:tplc="51D6138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E2A4B51"/>
    <w:multiLevelType w:val="hybridMultilevel"/>
    <w:tmpl w:val="68003620"/>
    <w:lvl w:ilvl="0" w:tplc="43BAA99E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7560B"/>
    <w:multiLevelType w:val="hybridMultilevel"/>
    <w:tmpl w:val="8358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9597B"/>
    <w:multiLevelType w:val="hybridMultilevel"/>
    <w:tmpl w:val="168E8E04"/>
    <w:lvl w:ilvl="0" w:tplc="9482D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13"/>
  </w:num>
  <w:num w:numId="10">
    <w:abstractNumId w:val="3"/>
  </w:num>
  <w:num w:numId="11">
    <w:abstractNumId w:val="5"/>
  </w:num>
  <w:num w:numId="12">
    <w:abstractNumId w:val="15"/>
  </w:num>
  <w:num w:numId="13">
    <w:abstractNumId w:val="12"/>
  </w:num>
  <w:num w:numId="14">
    <w:abstractNumId w:val="9"/>
  </w:num>
  <w:num w:numId="15">
    <w:abstractNumId w:val="6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3401"/>
    <w:rsid w:val="00010477"/>
    <w:rsid w:val="000313BF"/>
    <w:rsid w:val="000708A3"/>
    <w:rsid w:val="00075597"/>
    <w:rsid w:val="000D5293"/>
    <w:rsid w:val="000D574D"/>
    <w:rsid w:val="000F0771"/>
    <w:rsid w:val="000F71C8"/>
    <w:rsid w:val="00127BD3"/>
    <w:rsid w:val="001407C2"/>
    <w:rsid w:val="00156866"/>
    <w:rsid w:val="00195A4D"/>
    <w:rsid w:val="001A5942"/>
    <w:rsid w:val="001B61CC"/>
    <w:rsid w:val="001C06E8"/>
    <w:rsid w:val="00223933"/>
    <w:rsid w:val="00285CB4"/>
    <w:rsid w:val="00290941"/>
    <w:rsid w:val="002A32A9"/>
    <w:rsid w:val="002A7A63"/>
    <w:rsid w:val="002C5840"/>
    <w:rsid w:val="002E4E8F"/>
    <w:rsid w:val="00300538"/>
    <w:rsid w:val="00306D7D"/>
    <w:rsid w:val="003555F8"/>
    <w:rsid w:val="00374833"/>
    <w:rsid w:val="003831AA"/>
    <w:rsid w:val="003D5E0D"/>
    <w:rsid w:val="003D68EE"/>
    <w:rsid w:val="003E4FBD"/>
    <w:rsid w:val="003F3D0F"/>
    <w:rsid w:val="004643CA"/>
    <w:rsid w:val="00497156"/>
    <w:rsid w:val="004B5F6D"/>
    <w:rsid w:val="004C1D7C"/>
    <w:rsid w:val="004E4103"/>
    <w:rsid w:val="00505CB4"/>
    <w:rsid w:val="0055526C"/>
    <w:rsid w:val="00555411"/>
    <w:rsid w:val="00583AD4"/>
    <w:rsid w:val="00585AD9"/>
    <w:rsid w:val="005F291E"/>
    <w:rsid w:val="00644DC1"/>
    <w:rsid w:val="00674AA0"/>
    <w:rsid w:val="006801C5"/>
    <w:rsid w:val="006824BB"/>
    <w:rsid w:val="006A24B8"/>
    <w:rsid w:val="006B06E3"/>
    <w:rsid w:val="006C0D71"/>
    <w:rsid w:val="006D34C3"/>
    <w:rsid w:val="006E73DE"/>
    <w:rsid w:val="006F2ABE"/>
    <w:rsid w:val="006F64AB"/>
    <w:rsid w:val="0072144A"/>
    <w:rsid w:val="0078503A"/>
    <w:rsid w:val="00793401"/>
    <w:rsid w:val="007A43EA"/>
    <w:rsid w:val="007E2427"/>
    <w:rsid w:val="007F6793"/>
    <w:rsid w:val="008007F4"/>
    <w:rsid w:val="008014DE"/>
    <w:rsid w:val="008503DC"/>
    <w:rsid w:val="00855B52"/>
    <w:rsid w:val="0085646F"/>
    <w:rsid w:val="00892583"/>
    <w:rsid w:val="00895394"/>
    <w:rsid w:val="008A0DAC"/>
    <w:rsid w:val="008B5753"/>
    <w:rsid w:val="008C2C85"/>
    <w:rsid w:val="008D074A"/>
    <w:rsid w:val="009064F3"/>
    <w:rsid w:val="009469A8"/>
    <w:rsid w:val="00951080"/>
    <w:rsid w:val="00951CBE"/>
    <w:rsid w:val="009919DA"/>
    <w:rsid w:val="00A020CC"/>
    <w:rsid w:val="00A2474F"/>
    <w:rsid w:val="00A67969"/>
    <w:rsid w:val="00AB5DF1"/>
    <w:rsid w:val="00AC1939"/>
    <w:rsid w:val="00B01739"/>
    <w:rsid w:val="00B1196E"/>
    <w:rsid w:val="00BC6775"/>
    <w:rsid w:val="00BD0A44"/>
    <w:rsid w:val="00C45385"/>
    <w:rsid w:val="00CF1941"/>
    <w:rsid w:val="00D553E3"/>
    <w:rsid w:val="00DE30C2"/>
    <w:rsid w:val="00E12BCF"/>
    <w:rsid w:val="00E2475E"/>
    <w:rsid w:val="00E405EC"/>
    <w:rsid w:val="00E904E9"/>
    <w:rsid w:val="00EA1B8D"/>
    <w:rsid w:val="00EB6EA6"/>
    <w:rsid w:val="00ED2C67"/>
    <w:rsid w:val="00EE1C9D"/>
    <w:rsid w:val="00F048B6"/>
    <w:rsid w:val="00F1450F"/>
    <w:rsid w:val="00F80D2D"/>
    <w:rsid w:val="00F83109"/>
    <w:rsid w:val="00F851C4"/>
    <w:rsid w:val="00F93E61"/>
    <w:rsid w:val="00FB5898"/>
    <w:rsid w:val="00FF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9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7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C67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824BB"/>
    <w:rPr>
      <w:b/>
      <w:bCs/>
    </w:rPr>
  </w:style>
  <w:style w:type="paragraph" w:styleId="a8">
    <w:name w:val="No Spacing"/>
    <w:uiPriority w:val="1"/>
    <w:qFormat/>
    <w:rsid w:val="0099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99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19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rsid w:val="008B5753"/>
    <w:pPr>
      <w:widowControl w:val="0"/>
      <w:autoSpaceDE w:val="0"/>
      <w:autoSpaceDN w:val="0"/>
      <w:adjustRightInd w:val="0"/>
      <w:spacing w:after="0" w:line="229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18">
    <w:name w:val="Font Style18"/>
    <w:rsid w:val="008B5753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7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C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5968</Words>
  <Characters>34022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Алена</cp:lastModifiedBy>
  <cp:revision>11</cp:revision>
  <cp:lastPrinted>2014-10-19T09:28:00Z</cp:lastPrinted>
  <dcterms:created xsi:type="dcterms:W3CDTF">2014-09-24T10:15:00Z</dcterms:created>
  <dcterms:modified xsi:type="dcterms:W3CDTF">2014-10-19T09:28:00Z</dcterms:modified>
</cp:coreProperties>
</file>