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B7" w:rsidRDefault="001240B7" w:rsidP="001240B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</w:pPr>
      <w:r w:rsidRPr="001240B7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  <w:t>ТЕКСТ №8</w:t>
      </w:r>
    </w:p>
    <w:p w:rsidR="001240B7" w:rsidRPr="001240B7" w:rsidRDefault="001240B7" w:rsidP="001240B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</w:pPr>
    </w:p>
    <w:p w:rsidR="001240B7" w:rsidRPr="00F42846" w:rsidRDefault="001240B7" w:rsidP="001240B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t>Про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жить жизнь с до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ин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ством и по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лу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чить ра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дость че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ку поз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ля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ет на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я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щая цель. Если че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век живет, чтобы при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сить людям добро, об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лег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чать их стра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да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ния при бо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лез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нях, да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вать людям ра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дость, то он ста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вит себе цель, до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стой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ную че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ка. Если че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век ста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вит перед собой за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да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чу при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об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сти все эле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мен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тар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ные ма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аль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ные блага: ма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ши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ну, дачу, ме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бель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ный гар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тур, - он до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пус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ет ро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вую ошиб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ку.</w:t>
      </w:r>
      <w:r w:rsidRPr="001240B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br/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br/>
        <w:t>Ставя себе целью ка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рье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ру или при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об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тель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ство, че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век ис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пы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ты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ет в сумме го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раз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до боль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ше огор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че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ний, чем ра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до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стей, и рис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ку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ет по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рять всё. Не по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вы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ли в долж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сти – огор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че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ние; не успел ку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пить марку для своей кол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лек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ции – огор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че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ние; у кого-то луч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шая, чем у тебя, ме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бель или луч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шая ма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ши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на – опять огор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че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ние. Еще какое! А что может по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рять че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век, ко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рый ра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до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вал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ся каж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до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му сво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му доб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му делу? Важно толь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ко, чтобы добро, ко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рое че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век де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ет, было бы его внут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рен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ней по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треб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стью, шло от ум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го серд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ца, а не толь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ко от го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вы.</w:t>
      </w:r>
      <w:r w:rsidRPr="001240B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br/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br/>
        <w:t>По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это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му глав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ной жиз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нен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ной за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да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чей долж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на быть обя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за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тель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 за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да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ча шире, чем про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сто лич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ност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ная. Она не долж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на быть за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мкну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та толь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ко на соб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ствен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ных уда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чах и не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уда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чах. Она долж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на дик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вать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ся доб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той к людям, лю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бо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вью к семье, к сво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му го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ду, к сво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му на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ду, стра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не, ко всей Все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лен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ной. (По Д. Ли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ха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че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ву.)</w:t>
      </w:r>
    </w:p>
    <w:p w:rsidR="00117C36" w:rsidRPr="001240B7" w:rsidRDefault="00117C36" w:rsidP="001240B7">
      <w:pPr>
        <w:jc w:val="both"/>
        <w:rPr>
          <w:rFonts w:ascii="Times New Roman" w:hAnsi="Times New Roman" w:cs="Times New Roman"/>
          <w:sz w:val="36"/>
        </w:rPr>
      </w:pPr>
    </w:p>
    <w:sectPr w:rsidR="00117C36" w:rsidRPr="001240B7" w:rsidSect="001240B7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40B7"/>
    <w:rsid w:val="00117C36"/>
    <w:rsid w:val="00124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</cp:revision>
  <dcterms:created xsi:type="dcterms:W3CDTF">2015-03-13T14:30:00Z</dcterms:created>
  <dcterms:modified xsi:type="dcterms:W3CDTF">2015-03-13T14:31:00Z</dcterms:modified>
</cp:coreProperties>
</file>